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9D" w:rsidRPr="00E47119" w:rsidRDefault="000217BE" w:rsidP="008C249D">
      <w:pPr>
        <w:pStyle w:val="Standard"/>
        <w:jc w:val="center"/>
        <w:rPr>
          <w:rFonts w:ascii="Times New Roman" w:hAnsi="Times New Roman" w:cs="Times New Roman"/>
        </w:rPr>
      </w:pPr>
      <w:r w:rsidRPr="00E47119">
        <w:rPr>
          <w:rFonts w:ascii="Times New Roman" w:hAnsi="Times New Roman" w:cs="Times New Roman"/>
          <w:noProof/>
          <w:lang w:eastAsia="pt-BR" w:bidi="ar-SA"/>
        </w:rPr>
        <w:drawing>
          <wp:inline distT="0" distB="0" distL="0" distR="0">
            <wp:extent cx="1066800" cy="10763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076325"/>
                    </a:xfrm>
                    <a:prstGeom prst="rect">
                      <a:avLst/>
                    </a:prstGeom>
                    <a:noFill/>
                    <a:ln>
                      <a:noFill/>
                    </a:ln>
                  </pic:spPr>
                </pic:pic>
              </a:graphicData>
            </a:graphic>
          </wp:inline>
        </w:drawing>
      </w: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b/>
        </w:rPr>
      </w:pPr>
      <w:r w:rsidRPr="00E47119">
        <w:rPr>
          <w:rFonts w:ascii="Times New Roman" w:hAnsi="Times New Roman" w:cs="Times New Roman"/>
          <w:b/>
        </w:rPr>
        <w:t>UNIVERSIDADE FEDERAL DO ESPÍRITO SANTO</w:t>
      </w:r>
    </w:p>
    <w:p w:rsidR="008C249D" w:rsidRPr="00E47119" w:rsidRDefault="008C249D" w:rsidP="008C249D">
      <w:pPr>
        <w:pStyle w:val="Standard"/>
        <w:jc w:val="center"/>
        <w:rPr>
          <w:rFonts w:ascii="Times New Roman" w:hAnsi="Times New Roman" w:cs="Times New Roman"/>
          <w:b/>
        </w:rPr>
      </w:pPr>
      <w:r w:rsidRPr="00E47119">
        <w:rPr>
          <w:rFonts w:ascii="Times New Roman" w:hAnsi="Times New Roman" w:cs="Times New Roman"/>
          <w:b/>
        </w:rPr>
        <w:t>CENTRO DE CIÊNCIAS AGRÁRIAS</w:t>
      </w:r>
    </w:p>
    <w:p w:rsidR="008C249D" w:rsidRPr="00E47119" w:rsidRDefault="008C249D" w:rsidP="008C249D">
      <w:pPr>
        <w:pStyle w:val="Standard"/>
        <w:jc w:val="center"/>
        <w:rPr>
          <w:rFonts w:ascii="Times New Roman" w:hAnsi="Times New Roman" w:cs="Times New Roman"/>
          <w:b/>
        </w:rPr>
      </w:pPr>
      <w:r w:rsidRPr="00E47119">
        <w:rPr>
          <w:rFonts w:ascii="Times New Roman" w:hAnsi="Times New Roman" w:cs="Times New Roman"/>
          <w:b/>
        </w:rPr>
        <w:t>PROGRAMA DE PÓS-GRADUAÇÃO EM CIÊNCIAS FLORESTAIS</w:t>
      </w:r>
    </w:p>
    <w:p w:rsidR="008C249D" w:rsidRPr="00E47119" w:rsidRDefault="008C249D" w:rsidP="008C249D">
      <w:pPr>
        <w:pStyle w:val="Standard"/>
        <w:jc w:val="center"/>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rPr>
      </w:pPr>
    </w:p>
    <w:p w:rsidR="0091357E" w:rsidRPr="00E47119" w:rsidRDefault="0091357E" w:rsidP="008C249D">
      <w:pPr>
        <w:pStyle w:val="Standard"/>
        <w:jc w:val="center"/>
        <w:rPr>
          <w:rFonts w:ascii="Times New Roman" w:hAnsi="Times New Roman" w:cs="Times New Roman"/>
        </w:rPr>
      </w:pPr>
    </w:p>
    <w:p w:rsidR="0091357E" w:rsidRPr="00E47119" w:rsidRDefault="0091357E" w:rsidP="008C249D">
      <w:pPr>
        <w:pStyle w:val="Standard"/>
        <w:jc w:val="center"/>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rPr>
      </w:pPr>
    </w:p>
    <w:p w:rsidR="008C249D" w:rsidRPr="00E47119" w:rsidRDefault="0091357E" w:rsidP="008C249D">
      <w:pPr>
        <w:pStyle w:val="Standard"/>
        <w:jc w:val="center"/>
        <w:rPr>
          <w:rFonts w:ascii="Times New Roman" w:hAnsi="Times New Roman" w:cs="Times New Roman"/>
          <w:b/>
        </w:rPr>
      </w:pPr>
      <w:r w:rsidRPr="00E47119">
        <w:rPr>
          <w:rFonts w:ascii="Times New Roman" w:hAnsi="Times New Roman" w:cs="Times New Roman"/>
          <w:b/>
        </w:rPr>
        <w:t>BRUNA TOMAZ SANTANA</w:t>
      </w:r>
    </w:p>
    <w:p w:rsidR="008C249D" w:rsidRPr="00E47119" w:rsidRDefault="0091357E" w:rsidP="008C249D">
      <w:pPr>
        <w:pStyle w:val="Standard"/>
        <w:jc w:val="center"/>
        <w:rPr>
          <w:rFonts w:ascii="Times New Roman" w:hAnsi="Times New Roman" w:cs="Times New Roman"/>
          <w:b/>
        </w:rPr>
      </w:pPr>
      <w:r w:rsidRPr="00E47119">
        <w:rPr>
          <w:rFonts w:ascii="Times New Roman" w:hAnsi="Times New Roman" w:cs="Times New Roman"/>
          <w:b/>
        </w:rPr>
        <w:t>JOSÉ HAMILTON DE OLIVEIRA BRAGA</w:t>
      </w:r>
    </w:p>
    <w:p w:rsidR="008C249D" w:rsidRPr="00E47119" w:rsidRDefault="0091357E" w:rsidP="008C249D">
      <w:pPr>
        <w:pStyle w:val="Standard"/>
        <w:jc w:val="center"/>
        <w:rPr>
          <w:rFonts w:ascii="Times New Roman" w:hAnsi="Times New Roman" w:cs="Times New Roman"/>
          <w:b/>
        </w:rPr>
      </w:pPr>
      <w:r w:rsidRPr="00E47119">
        <w:rPr>
          <w:rFonts w:ascii="Times New Roman" w:hAnsi="Times New Roman" w:cs="Times New Roman"/>
          <w:b/>
        </w:rPr>
        <w:t>PAULO HENRIQUE DE SOUZA</w:t>
      </w:r>
    </w:p>
    <w:p w:rsidR="008C249D" w:rsidRPr="00E47119" w:rsidRDefault="0091357E" w:rsidP="008C249D">
      <w:pPr>
        <w:pStyle w:val="Standard"/>
        <w:jc w:val="center"/>
        <w:rPr>
          <w:rFonts w:ascii="Times New Roman" w:hAnsi="Times New Roman" w:cs="Times New Roman"/>
          <w:b/>
        </w:rPr>
      </w:pPr>
      <w:r w:rsidRPr="00E47119">
        <w:rPr>
          <w:rFonts w:ascii="Times New Roman" w:hAnsi="Times New Roman" w:cs="Times New Roman"/>
          <w:b/>
        </w:rPr>
        <w:t>WANDERSON</w:t>
      </w:r>
      <w:r w:rsidR="004E1E7F">
        <w:rPr>
          <w:rFonts w:ascii="Times New Roman" w:hAnsi="Times New Roman" w:cs="Times New Roman"/>
          <w:b/>
        </w:rPr>
        <w:t xml:space="preserve"> LYRIO</w:t>
      </w:r>
      <w:r w:rsidRPr="00E47119">
        <w:rPr>
          <w:rFonts w:ascii="Times New Roman" w:hAnsi="Times New Roman" w:cs="Times New Roman"/>
          <w:b/>
        </w:rPr>
        <w:t xml:space="preserve"> BERMUDES</w:t>
      </w:r>
    </w:p>
    <w:p w:rsidR="008C249D" w:rsidRPr="00E47119" w:rsidRDefault="008C249D" w:rsidP="008C249D">
      <w:pPr>
        <w:pStyle w:val="Standard"/>
        <w:rPr>
          <w:rFonts w:ascii="Times New Roman" w:hAnsi="Times New Roman" w:cs="Times New Roman"/>
          <w:b/>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tabs>
          <w:tab w:val="left" w:pos="4260"/>
        </w:tabs>
        <w:rPr>
          <w:rFonts w:ascii="Times New Roman" w:hAnsi="Times New Roman" w:cs="Times New Roman"/>
        </w:rPr>
      </w:pPr>
      <w:r w:rsidRPr="00E47119">
        <w:rPr>
          <w:rFonts w:ascii="Times New Roman" w:hAnsi="Times New Roman" w:cs="Times New Roman"/>
        </w:rPr>
        <w:tab/>
      </w:r>
    </w:p>
    <w:p w:rsidR="0091357E" w:rsidRPr="00E47119" w:rsidRDefault="0091357E" w:rsidP="008C249D">
      <w:pPr>
        <w:pStyle w:val="Standard"/>
        <w:rPr>
          <w:rFonts w:ascii="Times New Roman" w:hAnsi="Times New Roman" w:cs="Times New Roman"/>
        </w:rPr>
      </w:pPr>
    </w:p>
    <w:p w:rsidR="0091357E" w:rsidRPr="00E47119" w:rsidRDefault="0091357E" w:rsidP="008C249D">
      <w:pPr>
        <w:pStyle w:val="Standard"/>
        <w:rPr>
          <w:rFonts w:ascii="Times New Roman" w:hAnsi="Times New Roman" w:cs="Times New Roman"/>
        </w:rPr>
      </w:pPr>
    </w:p>
    <w:p w:rsidR="0091357E" w:rsidRPr="00E47119" w:rsidRDefault="0091357E"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91357E" w:rsidP="008C249D">
      <w:pPr>
        <w:pStyle w:val="Standard"/>
        <w:jc w:val="center"/>
        <w:rPr>
          <w:rFonts w:ascii="Times New Roman" w:hAnsi="Times New Roman" w:cs="Times New Roman"/>
          <w:b/>
        </w:rPr>
      </w:pPr>
      <w:r w:rsidRPr="00E47119">
        <w:rPr>
          <w:rFonts w:ascii="Times New Roman" w:hAnsi="Times New Roman" w:cs="Times New Roman"/>
          <w:b/>
        </w:rPr>
        <w:t>TIPOS DE ESCALAS UTILIZADAS EM PESQUISAS E SUAS APLICAÇÕES</w:t>
      </w:r>
    </w:p>
    <w:p w:rsidR="008C249D" w:rsidRPr="00E47119" w:rsidRDefault="008C249D" w:rsidP="008C249D">
      <w:pPr>
        <w:pStyle w:val="Standard"/>
        <w:rPr>
          <w:rFonts w:ascii="Times New Roman" w:hAnsi="Times New Roman" w:cs="Times New Roman"/>
        </w:rPr>
      </w:pPr>
    </w:p>
    <w:p w:rsidR="0091357E" w:rsidRPr="00E47119" w:rsidRDefault="0091357E"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rPr>
      </w:pPr>
      <w:r w:rsidRPr="00E47119">
        <w:rPr>
          <w:rFonts w:ascii="Times New Roman" w:hAnsi="Times New Roman" w:cs="Times New Roman"/>
        </w:rPr>
        <w:t>WENDEL SANDRO DE PAULA ANDRADE</w:t>
      </w: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rPr>
          <w:rFonts w:ascii="Times New Roman" w:hAnsi="Times New Roman" w:cs="Times New Roman"/>
        </w:rPr>
      </w:pPr>
    </w:p>
    <w:p w:rsidR="008C249D" w:rsidRPr="00E47119" w:rsidRDefault="008C249D" w:rsidP="008C249D">
      <w:pPr>
        <w:pStyle w:val="Standard"/>
        <w:jc w:val="center"/>
        <w:rPr>
          <w:rFonts w:ascii="Times New Roman" w:hAnsi="Times New Roman" w:cs="Times New Roman"/>
        </w:rPr>
      </w:pPr>
      <w:r w:rsidRPr="00E47119">
        <w:rPr>
          <w:rFonts w:ascii="Times New Roman" w:hAnsi="Times New Roman" w:cs="Times New Roman"/>
        </w:rPr>
        <w:t>JERÔNIMO MONTEIRO – ES</w:t>
      </w:r>
    </w:p>
    <w:p w:rsidR="008C249D" w:rsidRPr="00E47119" w:rsidRDefault="0091357E" w:rsidP="008C249D">
      <w:pPr>
        <w:pStyle w:val="Standard"/>
        <w:jc w:val="center"/>
        <w:rPr>
          <w:rFonts w:ascii="Times New Roman" w:hAnsi="Times New Roman" w:cs="Times New Roman"/>
        </w:rPr>
      </w:pPr>
      <w:r w:rsidRPr="00E47119">
        <w:rPr>
          <w:rFonts w:ascii="Times New Roman" w:hAnsi="Times New Roman" w:cs="Times New Roman"/>
        </w:rPr>
        <w:t>JUNHO, 2015</w:t>
      </w:r>
    </w:p>
    <w:p w:rsidR="005D1A96" w:rsidRPr="00E47119" w:rsidRDefault="005D1A96" w:rsidP="005D1A96">
      <w:pPr>
        <w:pStyle w:val="Standard"/>
        <w:jc w:val="center"/>
        <w:rPr>
          <w:rFonts w:ascii="Times New Roman" w:hAnsi="Times New Roman" w:cs="Times New Roman"/>
          <w:b/>
        </w:rPr>
      </w:pPr>
      <w:r w:rsidRPr="00E47119">
        <w:rPr>
          <w:rFonts w:ascii="Times New Roman" w:hAnsi="Times New Roman" w:cs="Times New Roman"/>
          <w:b/>
        </w:rPr>
        <w:lastRenderedPageBreak/>
        <w:t>BRUNA TOMAZ SANTANA</w:t>
      </w:r>
    </w:p>
    <w:p w:rsidR="005D1A96" w:rsidRPr="00E47119" w:rsidRDefault="005D1A96" w:rsidP="005D1A96">
      <w:pPr>
        <w:pStyle w:val="Standard"/>
        <w:jc w:val="center"/>
        <w:rPr>
          <w:rFonts w:ascii="Times New Roman" w:hAnsi="Times New Roman" w:cs="Times New Roman"/>
          <w:b/>
        </w:rPr>
      </w:pPr>
      <w:r w:rsidRPr="00E47119">
        <w:rPr>
          <w:rFonts w:ascii="Times New Roman" w:hAnsi="Times New Roman" w:cs="Times New Roman"/>
          <w:b/>
        </w:rPr>
        <w:t>JOSÉ HAMILTON DE OLIVEIRA BRAGA</w:t>
      </w:r>
    </w:p>
    <w:p w:rsidR="005D1A96" w:rsidRPr="00E47119" w:rsidRDefault="005D1A96" w:rsidP="005D1A96">
      <w:pPr>
        <w:pStyle w:val="Standard"/>
        <w:jc w:val="center"/>
        <w:rPr>
          <w:rFonts w:ascii="Times New Roman" w:hAnsi="Times New Roman" w:cs="Times New Roman"/>
          <w:b/>
        </w:rPr>
      </w:pPr>
      <w:r w:rsidRPr="00E47119">
        <w:rPr>
          <w:rFonts w:ascii="Times New Roman" w:hAnsi="Times New Roman" w:cs="Times New Roman"/>
          <w:b/>
        </w:rPr>
        <w:t>PAULO HENRIQUE DE SOUZA</w:t>
      </w:r>
    </w:p>
    <w:p w:rsidR="005D1A96" w:rsidRPr="00E47119" w:rsidRDefault="005D1A96" w:rsidP="005D1A96">
      <w:pPr>
        <w:pStyle w:val="Standard"/>
        <w:jc w:val="center"/>
        <w:rPr>
          <w:rFonts w:ascii="Times New Roman" w:hAnsi="Times New Roman" w:cs="Times New Roman"/>
          <w:b/>
        </w:rPr>
      </w:pPr>
      <w:r w:rsidRPr="00E47119">
        <w:rPr>
          <w:rFonts w:ascii="Times New Roman" w:hAnsi="Times New Roman" w:cs="Times New Roman"/>
          <w:b/>
        </w:rPr>
        <w:t>WANDERSON</w:t>
      </w:r>
      <w:r w:rsidR="004E1E7F">
        <w:rPr>
          <w:rFonts w:ascii="Times New Roman" w:hAnsi="Times New Roman" w:cs="Times New Roman"/>
          <w:b/>
        </w:rPr>
        <w:t xml:space="preserve"> LYRIO</w:t>
      </w:r>
      <w:r w:rsidRPr="00E47119">
        <w:rPr>
          <w:rFonts w:ascii="Times New Roman" w:hAnsi="Times New Roman" w:cs="Times New Roman"/>
          <w:b/>
        </w:rPr>
        <w:t xml:space="preserve"> BERMUDES</w:t>
      </w: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Ttulo"/>
        <w:spacing w:line="360" w:lineRule="auto"/>
        <w:rPr>
          <w:rFonts w:ascii="Times New Roman" w:hAnsi="Times New Roman"/>
        </w:rPr>
      </w:pPr>
    </w:p>
    <w:p w:rsidR="005D1A96" w:rsidRPr="00E47119" w:rsidRDefault="005D1A96" w:rsidP="005D1A96">
      <w:pPr>
        <w:pStyle w:val="Default"/>
        <w:spacing w:line="360" w:lineRule="auto"/>
        <w:jc w:val="center"/>
        <w:rPr>
          <w:rFonts w:ascii="Times New Roman" w:hAnsi="Times New Roman" w:cs="Times New Roman"/>
          <w:b/>
          <w:sz w:val="28"/>
          <w:szCs w:val="28"/>
          <w:lang w:val="pt-BR"/>
        </w:rPr>
      </w:pPr>
      <w:r w:rsidRPr="003D3DBF">
        <w:rPr>
          <w:rFonts w:ascii="Times New Roman" w:hAnsi="Times New Roman" w:cs="Times New Roman"/>
          <w:b/>
          <w:lang w:val="pt-BR"/>
        </w:rPr>
        <w:t>TIPOS DE ESCALAS UTILIZADAS EM PESQUISAS E SUAS APLICAÇÕES</w:t>
      </w:r>
    </w:p>
    <w:p w:rsidR="005D1A96" w:rsidRPr="00E47119" w:rsidRDefault="005D1A96" w:rsidP="005D1A96">
      <w:pPr>
        <w:pStyle w:val="Ttulo"/>
        <w:spacing w:line="360" w:lineRule="auto"/>
        <w:ind w:left="3969" w:right="281"/>
        <w:jc w:val="both"/>
        <w:rPr>
          <w:rFonts w:ascii="Times New Roman" w:hAnsi="Times New Roman"/>
          <w:b w:val="0"/>
        </w:rPr>
      </w:pPr>
    </w:p>
    <w:p w:rsidR="005D1A96" w:rsidRPr="00E47119" w:rsidRDefault="005D1A96" w:rsidP="005D1A96">
      <w:pPr>
        <w:pStyle w:val="Ttulo"/>
        <w:spacing w:line="360" w:lineRule="auto"/>
        <w:ind w:left="3969" w:right="281"/>
        <w:jc w:val="both"/>
        <w:rPr>
          <w:rFonts w:ascii="Times New Roman" w:hAnsi="Times New Roman"/>
          <w:b w:val="0"/>
        </w:rPr>
      </w:pPr>
    </w:p>
    <w:p w:rsidR="005D1A96" w:rsidRPr="00E47119" w:rsidRDefault="005D1A96" w:rsidP="005D1A96">
      <w:pPr>
        <w:pStyle w:val="Ttulo"/>
        <w:spacing w:line="360" w:lineRule="auto"/>
        <w:ind w:left="3969" w:right="281"/>
        <w:jc w:val="both"/>
        <w:rPr>
          <w:rFonts w:ascii="Times New Roman" w:hAnsi="Times New Roman"/>
          <w:b w:val="0"/>
          <w:lang w:val="pt-BR"/>
        </w:rPr>
      </w:pPr>
    </w:p>
    <w:p w:rsidR="00E47119" w:rsidRPr="00E47119" w:rsidRDefault="00E47119" w:rsidP="005D1A96">
      <w:pPr>
        <w:pStyle w:val="Ttulo"/>
        <w:spacing w:line="360" w:lineRule="auto"/>
        <w:ind w:left="3969" w:right="281"/>
        <w:jc w:val="both"/>
        <w:rPr>
          <w:rFonts w:ascii="Times New Roman" w:hAnsi="Times New Roman"/>
          <w:b w:val="0"/>
          <w:lang w:val="pt-BR"/>
        </w:rPr>
      </w:pPr>
    </w:p>
    <w:p w:rsidR="005D1A96" w:rsidRPr="00E47119" w:rsidRDefault="005D1A96" w:rsidP="005D1A96">
      <w:pPr>
        <w:pStyle w:val="Ttulo"/>
        <w:spacing w:line="360" w:lineRule="auto"/>
        <w:ind w:left="3969" w:right="281"/>
        <w:jc w:val="both"/>
        <w:rPr>
          <w:rFonts w:ascii="Times New Roman" w:hAnsi="Times New Roman"/>
          <w:b w:val="0"/>
        </w:rPr>
      </w:pPr>
    </w:p>
    <w:p w:rsidR="005D1A96" w:rsidRPr="00E47119" w:rsidRDefault="005D1A96" w:rsidP="005D1A96">
      <w:pPr>
        <w:pStyle w:val="Ttulo"/>
        <w:spacing w:line="360" w:lineRule="auto"/>
        <w:ind w:left="3969" w:right="281"/>
        <w:jc w:val="both"/>
        <w:rPr>
          <w:rFonts w:ascii="Times New Roman" w:hAnsi="Times New Roman"/>
          <w:b w:val="0"/>
        </w:rPr>
      </w:pPr>
    </w:p>
    <w:p w:rsidR="005D1A96" w:rsidRPr="00E47119" w:rsidRDefault="005D1A96" w:rsidP="005D1A96">
      <w:pPr>
        <w:pStyle w:val="Ttulo"/>
        <w:ind w:left="3969" w:right="281"/>
        <w:jc w:val="both"/>
        <w:rPr>
          <w:rFonts w:ascii="Times New Roman" w:hAnsi="Times New Roman"/>
          <w:b w:val="0"/>
        </w:rPr>
      </w:pPr>
      <w:r w:rsidRPr="00E47119">
        <w:rPr>
          <w:rFonts w:ascii="Times New Roman" w:hAnsi="Times New Roman"/>
          <w:b w:val="0"/>
        </w:rPr>
        <w:t>Trabalho apresentado por exigência da Disciplina de Metodologia de Pesquisa Científica do Programa de Pós-Graduação em Ciências Florestais do Centro de Ciências Agrárias da Universidade Federal do Espírito Santo, como requisito parcial para avaliação da disciplina.</w:t>
      </w:r>
    </w:p>
    <w:p w:rsidR="005D1A96" w:rsidRPr="00E47119" w:rsidRDefault="005D1A96" w:rsidP="005D1A96">
      <w:pPr>
        <w:pStyle w:val="Ttulo"/>
        <w:ind w:left="3969" w:right="281"/>
        <w:jc w:val="both"/>
        <w:rPr>
          <w:rFonts w:ascii="Times New Roman" w:hAnsi="Times New Roman"/>
          <w:b w:val="0"/>
        </w:rPr>
      </w:pPr>
      <w:r w:rsidRPr="00E47119">
        <w:rPr>
          <w:rFonts w:ascii="Times New Roman" w:hAnsi="Times New Roman"/>
          <w:b w:val="0"/>
        </w:rPr>
        <w:t>Prof. D. Sc. Wendel Sandro de Paula Andrade</w:t>
      </w:r>
    </w:p>
    <w:p w:rsidR="005D1A96" w:rsidRPr="00E47119" w:rsidRDefault="005D1A96" w:rsidP="005D1A96">
      <w:pPr>
        <w:pStyle w:val="Ttulo"/>
        <w:spacing w:line="360" w:lineRule="auto"/>
        <w:rPr>
          <w:rFonts w:ascii="Times New Roman" w:hAnsi="Times New Roman"/>
          <w:b w:val="0"/>
        </w:rPr>
      </w:pPr>
    </w:p>
    <w:p w:rsidR="005D1A96" w:rsidRPr="00E47119" w:rsidRDefault="005D1A96" w:rsidP="005D1A96">
      <w:pPr>
        <w:pStyle w:val="Ttulo"/>
        <w:spacing w:line="360" w:lineRule="auto"/>
        <w:rPr>
          <w:rFonts w:ascii="Times New Roman" w:hAnsi="Times New Roman"/>
          <w:b w:val="0"/>
        </w:rPr>
      </w:pPr>
    </w:p>
    <w:p w:rsidR="005D1A96" w:rsidRPr="00E47119" w:rsidRDefault="005D1A96" w:rsidP="005D1A96">
      <w:pPr>
        <w:pStyle w:val="Ttulo"/>
        <w:spacing w:line="360" w:lineRule="auto"/>
        <w:rPr>
          <w:rFonts w:ascii="Times New Roman" w:hAnsi="Times New Roman"/>
          <w:b w:val="0"/>
        </w:rPr>
      </w:pPr>
    </w:p>
    <w:p w:rsidR="005D1A96" w:rsidRPr="00E47119" w:rsidRDefault="005D1A96" w:rsidP="005D1A96">
      <w:pPr>
        <w:pStyle w:val="Ttulo"/>
        <w:spacing w:line="360" w:lineRule="auto"/>
        <w:rPr>
          <w:rFonts w:ascii="Times New Roman" w:hAnsi="Times New Roman"/>
          <w:b w:val="0"/>
        </w:rPr>
      </w:pPr>
    </w:p>
    <w:p w:rsidR="005D1A96" w:rsidRPr="00E47119" w:rsidRDefault="005D1A96" w:rsidP="005D1A96">
      <w:pPr>
        <w:pStyle w:val="Ttulo"/>
        <w:spacing w:line="360" w:lineRule="auto"/>
        <w:rPr>
          <w:rFonts w:ascii="Times New Roman" w:hAnsi="Times New Roman"/>
          <w:b w:val="0"/>
        </w:rPr>
      </w:pPr>
    </w:p>
    <w:p w:rsidR="005D1A96" w:rsidRPr="00E47119" w:rsidRDefault="005D1A96" w:rsidP="005D1A96">
      <w:pPr>
        <w:pStyle w:val="Ttulo"/>
        <w:spacing w:line="360" w:lineRule="auto"/>
        <w:rPr>
          <w:rFonts w:ascii="Times New Roman" w:hAnsi="Times New Roman"/>
          <w:b w:val="0"/>
          <w:lang w:val="pt-BR"/>
        </w:rPr>
      </w:pPr>
    </w:p>
    <w:p w:rsidR="005D1A96" w:rsidRPr="00E47119" w:rsidRDefault="005D1A96" w:rsidP="005D1A96">
      <w:pPr>
        <w:pStyle w:val="Ttulo"/>
        <w:spacing w:line="360" w:lineRule="auto"/>
        <w:rPr>
          <w:rFonts w:ascii="Times New Roman" w:hAnsi="Times New Roman"/>
          <w:b w:val="0"/>
          <w:lang w:val="pt-BR"/>
        </w:rPr>
      </w:pPr>
    </w:p>
    <w:p w:rsidR="005D1A96" w:rsidRPr="00E47119" w:rsidRDefault="005D1A96" w:rsidP="005D1A96">
      <w:pPr>
        <w:pStyle w:val="Ttulo"/>
        <w:spacing w:line="360" w:lineRule="auto"/>
        <w:rPr>
          <w:rFonts w:ascii="Times New Roman" w:hAnsi="Times New Roman"/>
          <w:b w:val="0"/>
          <w:lang w:val="pt-BR"/>
        </w:rPr>
      </w:pPr>
    </w:p>
    <w:p w:rsidR="005D1A96" w:rsidRPr="00E47119" w:rsidRDefault="005D1A96" w:rsidP="005D1A96">
      <w:pPr>
        <w:pStyle w:val="Default"/>
        <w:spacing w:line="360" w:lineRule="auto"/>
        <w:jc w:val="center"/>
        <w:rPr>
          <w:rFonts w:ascii="Times New Roman" w:hAnsi="Times New Roman" w:cs="Times New Roman"/>
          <w:lang w:val="pt-BR"/>
        </w:rPr>
      </w:pPr>
      <w:r w:rsidRPr="00E47119">
        <w:rPr>
          <w:rFonts w:ascii="Times New Roman" w:hAnsi="Times New Roman" w:cs="Times New Roman"/>
          <w:lang w:val="pt-BR"/>
        </w:rPr>
        <w:t>JERÔNIMO MONTEIRO</w:t>
      </w:r>
      <w:r w:rsidR="004E7190">
        <w:rPr>
          <w:rFonts w:ascii="Times New Roman" w:hAnsi="Times New Roman" w:cs="Times New Roman"/>
          <w:lang w:val="pt-BR"/>
        </w:rPr>
        <w:t xml:space="preserve"> –</w:t>
      </w:r>
      <w:r w:rsidRPr="00E47119">
        <w:rPr>
          <w:rFonts w:ascii="Times New Roman" w:hAnsi="Times New Roman" w:cs="Times New Roman"/>
          <w:lang w:val="pt-BR"/>
        </w:rPr>
        <w:t xml:space="preserve"> ES </w:t>
      </w:r>
    </w:p>
    <w:p w:rsidR="005D1A96" w:rsidRPr="00E47119" w:rsidRDefault="005D1A96" w:rsidP="005D1A96">
      <w:pPr>
        <w:pStyle w:val="Default"/>
        <w:spacing w:line="360" w:lineRule="auto"/>
        <w:jc w:val="center"/>
        <w:rPr>
          <w:rFonts w:ascii="Times New Roman" w:hAnsi="Times New Roman" w:cs="Times New Roman"/>
          <w:lang w:val="pt-BR"/>
        </w:rPr>
      </w:pPr>
      <w:r w:rsidRPr="00E47119">
        <w:rPr>
          <w:rFonts w:ascii="Times New Roman" w:hAnsi="Times New Roman" w:cs="Times New Roman"/>
          <w:lang w:val="pt-BR"/>
        </w:rPr>
        <w:t xml:space="preserve">JUNHO </w:t>
      </w:r>
      <w:r w:rsidR="004E7190">
        <w:rPr>
          <w:rFonts w:ascii="Times New Roman" w:hAnsi="Times New Roman" w:cs="Times New Roman"/>
          <w:lang w:val="pt-BR"/>
        </w:rPr>
        <w:t>–</w:t>
      </w:r>
      <w:r w:rsidRPr="00E47119">
        <w:rPr>
          <w:rFonts w:ascii="Times New Roman" w:hAnsi="Times New Roman" w:cs="Times New Roman"/>
          <w:lang w:val="pt-BR"/>
        </w:rPr>
        <w:t xml:space="preserve"> 2015</w:t>
      </w:r>
    </w:p>
    <w:p w:rsidR="005D1A96" w:rsidRPr="00E47119" w:rsidRDefault="005D1A96" w:rsidP="008C249D">
      <w:pPr>
        <w:pStyle w:val="Standard"/>
        <w:jc w:val="center"/>
        <w:rPr>
          <w:rFonts w:ascii="Times New Roman" w:hAnsi="Times New Roman" w:cs="Times New Roman"/>
        </w:rPr>
      </w:pPr>
    </w:p>
    <w:p w:rsidR="00F36F20" w:rsidRPr="00E47119" w:rsidRDefault="00F36F20" w:rsidP="00F36F20">
      <w:pPr>
        <w:pStyle w:val="Normal1"/>
        <w:rPr>
          <w:rFonts w:ascii="Times New Roman" w:hAnsi="Times New Roman" w:cs="Times New Roman"/>
          <w:b/>
        </w:rPr>
      </w:pPr>
    </w:p>
    <w:p w:rsidR="00F36F20" w:rsidRPr="00E47119" w:rsidRDefault="00F36F20" w:rsidP="00F36F20">
      <w:pPr>
        <w:pStyle w:val="Normal1"/>
        <w:rPr>
          <w:rFonts w:ascii="Times New Roman" w:hAnsi="Times New Roman" w:cs="Times New Roman"/>
          <w:b/>
        </w:rPr>
      </w:pPr>
    </w:p>
    <w:p w:rsidR="00F36F20" w:rsidRPr="00E47119" w:rsidRDefault="00F36F20" w:rsidP="00F36F20">
      <w:pPr>
        <w:pStyle w:val="Normal1"/>
        <w:rPr>
          <w:rFonts w:ascii="Times New Roman" w:hAnsi="Times New Roman" w:cs="Times New Roman"/>
          <w:b/>
        </w:rPr>
      </w:pPr>
    </w:p>
    <w:p w:rsidR="000C4FE8" w:rsidRPr="00E47119" w:rsidRDefault="000C4FE8" w:rsidP="00F36F20">
      <w:pPr>
        <w:pStyle w:val="ContentsHeading"/>
        <w:spacing w:line="360" w:lineRule="auto"/>
        <w:jc w:val="center"/>
        <w:rPr>
          <w:rFonts w:ascii="Times New Roman" w:hAnsi="Times New Roman" w:cs="Times New Roman"/>
          <w:b/>
          <w:color w:val="00000A"/>
          <w:sz w:val="24"/>
          <w:szCs w:val="24"/>
        </w:rPr>
      </w:pPr>
    </w:p>
    <w:p w:rsidR="00F36F20" w:rsidRPr="00E47119" w:rsidRDefault="00F36F20" w:rsidP="00F36F20">
      <w:pPr>
        <w:pStyle w:val="ContentsHeading"/>
        <w:spacing w:line="360" w:lineRule="auto"/>
        <w:jc w:val="center"/>
        <w:rPr>
          <w:rFonts w:ascii="Times New Roman" w:hAnsi="Times New Roman" w:cs="Times New Roman"/>
          <w:b/>
          <w:color w:val="00000A"/>
          <w:sz w:val="24"/>
          <w:szCs w:val="24"/>
        </w:rPr>
      </w:pPr>
      <w:r w:rsidRPr="00E47119">
        <w:rPr>
          <w:rFonts w:ascii="Times New Roman" w:hAnsi="Times New Roman" w:cs="Times New Roman"/>
          <w:b/>
          <w:color w:val="00000A"/>
          <w:sz w:val="24"/>
          <w:szCs w:val="24"/>
        </w:rPr>
        <w:t>SUMÁRIO</w:t>
      </w:r>
    </w:p>
    <w:p w:rsidR="00F36F20" w:rsidRPr="00E47119" w:rsidRDefault="00F36F20" w:rsidP="00F36F20">
      <w:pPr>
        <w:spacing w:line="360" w:lineRule="auto"/>
        <w:rPr>
          <w:rFonts w:ascii="Times New Roman" w:hAnsi="Times New Roman" w:cs="Times New Roman"/>
          <w:lang w:eastAsia="pt-BR"/>
        </w:rPr>
      </w:pPr>
    </w:p>
    <w:p w:rsidR="00F36F20" w:rsidRPr="00D02C8D" w:rsidRDefault="00F36F20" w:rsidP="00D02C8D">
      <w:pPr>
        <w:spacing w:line="360" w:lineRule="auto"/>
        <w:rPr>
          <w:rFonts w:ascii="Times New Roman" w:hAnsi="Times New Roman" w:cs="Times New Roman"/>
          <w:b/>
          <w:bCs/>
        </w:rPr>
      </w:pPr>
      <w:r w:rsidRPr="00D02C8D">
        <w:rPr>
          <w:rFonts w:ascii="Times New Roman" w:hAnsi="Times New Roman" w:cs="Times New Roman"/>
          <w:b/>
        </w:rPr>
        <w:t>RESUMO........</w:t>
      </w:r>
      <w:r w:rsidR="00E47119" w:rsidRPr="00D02C8D">
        <w:rPr>
          <w:rFonts w:ascii="Times New Roman" w:hAnsi="Times New Roman" w:cs="Times New Roman"/>
          <w:b/>
        </w:rPr>
        <w:t>..............................</w:t>
      </w:r>
      <w:r w:rsidRPr="00D02C8D">
        <w:rPr>
          <w:rFonts w:ascii="Times New Roman" w:hAnsi="Times New Roman" w:cs="Times New Roman"/>
          <w:b/>
        </w:rPr>
        <w:t>.........................................</w:t>
      </w:r>
      <w:r w:rsidR="00D02C8D" w:rsidRPr="00D02C8D">
        <w:rPr>
          <w:rFonts w:ascii="Times New Roman" w:hAnsi="Times New Roman" w:cs="Times New Roman"/>
          <w:b/>
        </w:rPr>
        <w:t>.............</w:t>
      </w:r>
      <w:r w:rsidRPr="00D02C8D">
        <w:rPr>
          <w:rFonts w:ascii="Times New Roman" w:hAnsi="Times New Roman" w:cs="Times New Roman"/>
          <w:b/>
        </w:rPr>
        <w:t>................</w:t>
      </w:r>
      <w:r w:rsidR="004E1E7F">
        <w:rPr>
          <w:rFonts w:ascii="Times New Roman" w:hAnsi="Times New Roman" w:cs="Times New Roman"/>
          <w:b/>
        </w:rPr>
        <w:t>.................</w:t>
      </w:r>
      <w:r w:rsidR="009A3E3F" w:rsidRPr="00D02C8D">
        <w:rPr>
          <w:rFonts w:ascii="Times New Roman" w:hAnsi="Times New Roman" w:cs="Times New Roman"/>
          <w:b/>
        </w:rPr>
        <w:t>....</w:t>
      </w:r>
      <w:r w:rsidR="00831B6C" w:rsidRPr="00D02C8D">
        <w:rPr>
          <w:rFonts w:ascii="Times New Roman" w:hAnsi="Times New Roman" w:cs="Times New Roman"/>
          <w:b/>
        </w:rPr>
        <w:t>.</w:t>
      </w:r>
      <w:r w:rsidR="009A3E3F" w:rsidRPr="00D02C8D">
        <w:rPr>
          <w:rFonts w:ascii="Times New Roman" w:hAnsi="Times New Roman" w:cs="Times New Roman"/>
          <w:b/>
        </w:rPr>
        <w:t>.</w:t>
      </w:r>
      <w:r w:rsidR="004E1E7F">
        <w:rPr>
          <w:rFonts w:ascii="Times New Roman" w:hAnsi="Times New Roman" w:cs="Times New Roman"/>
          <w:b/>
          <w:bCs/>
        </w:rPr>
        <w:t>4</w:t>
      </w:r>
    </w:p>
    <w:p w:rsidR="00F36F20" w:rsidRPr="00D02C8D" w:rsidRDefault="00F36F20" w:rsidP="00D02C8D">
      <w:pPr>
        <w:pStyle w:val="Contents1"/>
        <w:spacing w:after="0" w:line="360" w:lineRule="auto"/>
        <w:rPr>
          <w:rFonts w:ascii="Times New Roman" w:hAnsi="Times New Roman"/>
          <w:b/>
          <w:bCs/>
          <w:sz w:val="24"/>
          <w:szCs w:val="24"/>
        </w:rPr>
      </w:pPr>
      <w:bookmarkStart w:id="0" w:name="_GoBack1"/>
      <w:bookmarkEnd w:id="0"/>
      <w:r w:rsidRPr="00D02C8D">
        <w:rPr>
          <w:rFonts w:ascii="Times New Roman" w:hAnsi="Times New Roman"/>
          <w:b/>
          <w:sz w:val="24"/>
          <w:szCs w:val="24"/>
        </w:rPr>
        <w:t>1. INTRODUÇÃO..........................................</w:t>
      </w:r>
      <w:r w:rsidR="00E47119" w:rsidRPr="00D02C8D">
        <w:rPr>
          <w:rFonts w:ascii="Times New Roman" w:hAnsi="Times New Roman"/>
          <w:b/>
          <w:sz w:val="24"/>
          <w:szCs w:val="24"/>
        </w:rPr>
        <w:t>....................</w:t>
      </w:r>
      <w:r w:rsidRPr="00D02C8D">
        <w:rPr>
          <w:rFonts w:ascii="Times New Roman" w:hAnsi="Times New Roman"/>
          <w:b/>
          <w:sz w:val="24"/>
          <w:szCs w:val="24"/>
        </w:rPr>
        <w:t>...................</w:t>
      </w:r>
      <w:r w:rsidR="00B85AD9" w:rsidRPr="00D02C8D">
        <w:rPr>
          <w:rFonts w:ascii="Times New Roman" w:hAnsi="Times New Roman"/>
          <w:b/>
          <w:sz w:val="24"/>
          <w:szCs w:val="24"/>
        </w:rPr>
        <w:t>.....</w:t>
      </w:r>
      <w:r w:rsidRPr="00D02C8D">
        <w:rPr>
          <w:rFonts w:ascii="Times New Roman" w:hAnsi="Times New Roman"/>
          <w:b/>
          <w:sz w:val="24"/>
          <w:szCs w:val="24"/>
        </w:rPr>
        <w:t>..............</w:t>
      </w:r>
      <w:r w:rsidR="004E1E7F">
        <w:rPr>
          <w:rFonts w:ascii="Times New Roman" w:hAnsi="Times New Roman"/>
          <w:b/>
          <w:sz w:val="24"/>
          <w:szCs w:val="24"/>
        </w:rPr>
        <w:t>.................5</w:t>
      </w:r>
    </w:p>
    <w:p w:rsidR="0091357E" w:rsidRPr="00D02C8D" w:rsidRDefault="00D02C8D" w:rsidP="00D02C8D">
      <w:pPr>
        <w:pStyle w:val="Contents1"/>
        <w:spacing w:after="0" w:line="360" w:lineRule="auto"/>
        <w:rPr>
          <w:rFonts w:ascii="Times New Roman" w:hAnsi="Times New Roman"/>
          <w:b/>
          <w:sz w:val="24"/>
          <w:szCs w:val="24"/>
        </w:rPr>
      </w:pPr>
      <w:r w:rsidRPr="00D02C8D">
        <w:rPr>
          <w:rFonts w:ascii="Times New Roman" w:hAnsi="Times New Roman"/>
          <w:b/>
          <w:sz w:val="24"/>
          <w:szCs w:val="24"/>
        </w:rPr>
        <w:t>2. REVISÃO DE LITERATURA</w:t>
      </w:r>
      <w:r w:rsidR="00F36F20" w:rsidRPr="00D02C8D">
        <w:rPr>
          <w:rFonts w:ascii="Times New Roman" w:hAnsi="Times New Roman"/>
          <w:b/>
          <w:sz w:val="24"/>
          <w:szCs w:val="24"/>
        </w:rPr>
        <w:t>...................</w:t>
      </w:r>
      <w:r w:rsidR="00E47119" w:rsidRPr="00D02C8D">
        <w:rPr>
          <w:rFonts w:ascii="Times New Roman" w:hAnsi="Times New Roman"/>
          <w:b/>
          <w:sz w:val="24"/>
          <w:szCs w:val="24"/>
        </w:rPr>
        <w:t>....................</w:t>
      </w:r>
      <w:r w:rsidR="00F36F20" w:rsidRPr="00D02C8D">
        <w:rPr>
          <w:rFonts w:ascii="Times New Roman" w:hAnsi="Times New Roman"/>
          <w:b/>
          <w:sz w:val="24"/>
          <w:szCs w:val="24"/>
        </w:rPr>
        <w:t>......................</w:t>
      </w:r>
      <w:r w:rsidR="00B85AD9" w:rsidRPr="00D02C8D">
        <w:rPr>
          <w:rFonts w:ascii="Times New Roman" w:hAnsi="Times New Roman"/>
          <w:b/>
          <w:sz w:val="24"/>
          <w:szCs w:val="24"/>
        </w:rPr>
        <w:t>....</w:t>
      </w:r>
      <w:r w:rsidR="00F36F20" w:rsidRPr="00D02C8D">
        <w:rPr>
          <w:rFonts w:ascii="Times New Roman" w:hAnsi="Times New Roman"/>
          <w:b/>
          <w:sz w:val="24"/>
          <w:szCs w:val="24"/>
        </w:rPr>
        <w:t>..........</w:t>
      </w:r>
      <w:r w:rsidR="004E1E7F">
        <w:rPr>
          <w:rFonts w:ascii="Times New Roman" w:hAnsi="Times New Roman"/>
          <w:b/>
          <w:sz w:val="24"/>
          <w:szCs w:val="24"/>
        </w:rPr>
        <w:t>.................7</w:t>
      </w:r>
    </w:p>
    <w:p w:rsidR="00D02C8D" w:rsidRDefault="00D02C8D" w:rsidP="00D02C8D">
      <w:pPr>
        <w:spacing w:line="360" w:lineRule="auto"/>
        <w:rPr>
          <w:rFonts w:ascii="Times New Roman" w:hAnsi="Times New Roman" w:cs="Times New Roman"/>
          <w:b/>
          <w:lang w:eastAsia="pt-BR" w:bidi="ar-SA"/>
        </w:rPr>
      </w:pPr>
      <w:r w:rsidRPr="00D02C8D">
        <w:rPr>
          <w:rFonts w:ascii="Times New Roman" w:hAnsi="Times New Roman" w:cs="Times New Roman"/>
          <w:b/>
          <w:lang w:eastAsia="pt-BR" w:bidi="ar-SA"/>
        </w:rPr>
        <w:t>2.1 Classes de escala.................................................................................................</w:t>
      </w:r>
      <w:r w:rsidR="004E1E7F">
        <w:rPr>
          <w:rFonts w:ascii="Times New Roman" w:hAnsi="Times New Roman" w:cs="Times New Roman"/>
          <w:b/>
          <w:lang w:eastAsia="pt-BR" w:bidi="ar-SA"/>
        </w:rPr>
        <w:t>................</w:t>
      </w:r>
      <w:r w:rsidR="004E1E7F" w:rsidRPr="00712797">
        <w:rPr>
          <w:rFonts w:ascii="Times New Roman" w:hAnsi="Times New Roman" w:cs="Times New Roman"/>
          <w:b/>
          <w:lang w:eastAsia="pt-BR" w:bidi="ar-SA"/>
        </w:rPr>
        <w:t>.7</w:t>
      </w:r>
    </w:p>
    <w:p w:rsidR="00D02C8D" w:rsidRDefault="00D02C8D" w:rsidP="00D02C8D">
      <w:pPr>
        <w:spacing w:line="360" w:lineRule="auto"/>
        <w:rPr>
          <w:rFonts w:ascii="Times New Roman" w:hAnsi="Times New Roman" w:cs="Times New Roman"/>
          <w:b/>
          <w:lang w:eastAsia="pt-BR" w:bidi="ar-SA"/>
        </w:rPr>
      </w:pPr>
      <w:r>
        <w:rPr>
          <w:rFonts w:ascii="Times New Roman" w:hAnsi="Times New Roman" w:cs="Times New Roman"/>
          <w:b/>
          <w:lang w:eastAsia="pt-BR" w:bidi="ar-SA"/>
        </w:rPr>
        <w:t>2.2 Escalas de atitude...............................................................................................</w:t>
      </w:r>
      <w:r w:rsidR="004E1E7F">
        <w:rPr>
          <w:rFonts w:ascii="Times New Roman" w:hAnsi="Times New Roman" w:cs="Times New Roman"/>
          <w:b/>
          <w:lang w:eastAsia="pt-BR" w:bidi="ar-SA"/>
        </w:rPr>
        <w:t>...............</w:t>
      </w:r>
      <w:r>
        <w:rPr>
          <w:rFonts w:ascii="Times New Roman" w:hAnsi="Times New Roman" w:cs="Times New Roman"/>
          <w:b/>
          <w:lang w:eastAsia="pt-BR" w:bidi="ar-SA"/>
        </w:rPr>
        <w:t>12</w:t>
      </w:r>
    </w:p>
    <w:p w:rsidR="00D02C8D" w:rsidRDefault="009F5790" w:rsidP="00D02C8D">
      <w:pPr>
        <w:spacing w:line="360" w:lineRule="auto"/>
        <w:rPr>
          <w:rFonts w:ascii="Times New Roman" w:hAnsi="Times New Roman" w:cs="Times New Roman"/>
          <w:b/>
          <w:lang w:eastAsia="pt-BR" w:bidi="ar-SA"/>
        </w:rPr>
      </w:pPr>
      <w:r>
        <w:rPr>
          <w:rFonts w:ascii="Times New Roman" w:hAnsi="Times New Roman" w:cs="Times New Roman"/>
          <w:b/>
          <w:lang w:eastAsia="pt-BR" w:bidi="ar-SA"/>
        </w:rPr>
        <w:t>2.2.1 Escala de</w:t>
      </w:r>
      <w:r w:rsidR="004E1E7F">
        <w:rPr>
          <w:rFonts w:ascii="Times New Roman" w:hAnsi="Times New Roman" w:cs="Times New Roman"/>
          <w:b/>
          <w:lang w:eastAsia="pt-BR" w:bidi="ar-SA"/>
        </w:rPr>
        <w:t xml:space="preserve"> mensuração de atitudes de Thurstone.</w:t>
      </w:r>
      <w:r w:rsidR="00D02C8D">
        <w:rPr>
          <w:rFonts w:ascii="Times New Roman" w:hAnsi="Times New Roman" w:cs="Times New Roman"/>
          <w:b/>
          <w:lang w:eastAsia="pt-BR" w:bidi="ar-SA"/>
        </w:rPr>
        <w:t>..........................</w:t>
      </w:r>
      <w:r w:rsidR="004E1E7F">
        <w:rPr>
          <w:rFonts w:ascii="Times New Roman" w:hAnsi="Times New Roman" w:cs="Times New Roman"/>
          <w:b/>
          <w:lang w:eastAsia="pt-BR" w:bidi="ar-SA"/>
        </w:rPr>
        <w:t>..............................12</w:t>
      </w:r>
    </w:p>
    <w:p w:rsidR="00D02C8D" w:rsidRPr="00D02C8D" w:rsidRDefault="00D02C8D" w:rsidP="00D02C8D">
      <w:pPr>
        <w:spacing w:line="360" w:lineRule="auto"/>
        <w:rPr>
          <w:rFonts w:ascii="Times New Roman" w:hAnsi="Times New Roman" w:cs="Times New Roman"/>
          <w:b/>
          <w:lang w:eastAsia="pt-BR" w:bidi="ar-SA"/>
        </w:rPr>
      </w:pPr>
      <w:r>
        <w:rPr>
          <w:rFonts w:ascii="Times New Roman" w:hAnsi="Times New Roman" w:cs="Times New Roman"/>
          <w:b/>
          <w:lang w:eastAsia="pt-BR" w:bidi="ar-SA"/>
        </w:rPr>
        <w:t>2.2.2 Escala de Likert.................................................................</w:t>
      </w:r>
      <w:r w:rsidR="004E1E7F">
        <w:rPr>
          <w:rFonts w:ascii="Times New Roman" w:hAnsi="Times New Roman" w:cs="Times New Roman"/>
          <w:b/>
          <w:lang w:eastAsia="pt-BR" w:bidi="ar-SA"/>
        </w:rPr>
        <w:t>.............................................15</w:t>
      </w:r>
    </w:p>
    <w:p w:rsidR="00F36F20" w:rsidRPr="00D02C8D" w:rsidRDefault="00F36F20" w:rsidP="00D02C8D">
      <w:pPr>
        <w:pStyle w:val="Contents1"/>
        <w:spacing w:after="0" w:line="360" w:lineRule="auto"/>
        <w:rPr>
          <w:rFonts w:ascii="Times New Roman" w:hAnsi="Times New Roman"/>
          <w:b/>
          <w:bCs/>
          <w:sz w:val="24"/>
          <w:szCs w:val="24"/>
        </w:rPr>
      </w:pPr>
      <w:r w:rsidRPr="00D02C8D">
        <w:rPr>
          <w:rFonts w:ascii="Times New Roman" w:hAnsi="Times New Roman"/>
          <w:b/>
          <w:sz w:val="24"/>
          <w:szCs w:val="24"/>
        </w:rPr>
        <w:t>3.CONSIDERAÇÕES FINAIS...........................................</w:t>
      </w:r>
      <w:r w:rsidR="00E47119" w:rsidRPr="00D02C8D">
        <w:rPr>
          <w:rFonts w:ascii="Times New Roman" w:hAnsi="Times New Roman"/>
          <w:b/>
          <w:sz w:val="24"/>
          <w:szCs w:val="24"/>
        </w:rPr>
        <w:t>.............</w:t>
      </w:r>
      <w:r w:rsidR="00D02C8D" w:rsidRPr="00D02C8D">
        <w:rPr>
          <w:rFonts w:ascii="Times New Roman" w:hAnsi="Times New Roman"/>
          <w:b/>
          <w:sz w:val="24"/>
          <w:szCs w:val="24"/>
        </w:rPr>
        <w:t>..</w:t>
      </w:r>
      <w:r w:rsidR="00E47119" w:rsidRPr="00D02C8D">
        <w:rPr>
          <w:rFonts w:ascii="Times New Roman" w:hAnsi="Times New Roman"/>
          <w:b/>
          <w:sz w:val="24"/>
          <w:szCs w:val="24"/>
        </w:rPr>
        <w:t>....</w:t>
      </w:r>
      <w:r w:rsidRPr="00D02C8D">
        <w:rPr>
          <w:rFonts w:ascii="Times New Roman" w:hAnsi="Times New Roman"/>
          <w:b/>
          <w:sz w:val="24"/>
          <w:szCs w:val="24"/>
        </w:rPr>
        <w:t>.....</w:t>
      </w:r>
      <w:r w:rsidR="00B85AD9" w:rsidRPr="00D02C8D">
        <w:rPr>
          <w:rFonts w:ascii="Times New Roman" w:hAnsi="Times New Roman"/>
          <w:b/>
          <w:sz w:val="24"/>
          <w:szCs w:val="24"/>
        </w:rPr>
        <w:t>.....</w:t>
      </w:r>
      <w:r w:rsidRPr="00D02C8D">
        <w:rPr>
          <w:rFonts w:ascii="Times New Roman" w:hAnsi="Times New Roman"/>
          <w:b/>
          <w:sz w:val="24"/>
          <w:szCs w:val="24"/>
        </w:rPr>
        <w:t>....</w:t>
      </w:r>
      <w:r w:rsidR="00831B6C" w:rsidRPr="00D02C8D">
        <w:rPr>
          <w:rFonts w:ascii="Times New Roman" w:hAnsi="Times New Roman"/>
          <w:b/>
          <w:sz w:val="24"/>
          <w:szCs w:val="24"/>
        </w:rPr>
        <w:t>.</w:t>
      </w:r>
      <w:r w:rsidR="004E1E7F">
        <w:rPr>
          <w:rFonts w:ascii="Times New Roman" w:hAnsi="Times New Roman"/>
          <w:b/>
          <w:sz w:val="24"/>
          <w:szCs w:val="24"/>
        </w:rPr>
        <w:t>.................</w:t>
      </w:r>
      <w:r w:rsidR="004E1E7F">
        <w:rPr>
          <w:rFonts w:ascii="Times New Roman" w:hAnsi="Times New Roman"/>
          <w:b/>
          <w:bCs/>
          <w:sz w:val="24"/>
          <w:szCs w:val="24"/>
        </w:rPr>
        <w:t>17</w:t>
      </w:r>
    </w:p>
    <w:p w:rsidR="00F36F20" w:rsidRPr="00D02C8D" w:rsidRDefault="00F36F20" w:rsidP="00D02C8D">
      <w:pPr>
        <w:pStyle w:val="Contents1"/>
        <w:spacing w:after="0" w:line="360" w:lineRule="auto"/>
        <w:rPr>
          <w:rFonts w:ascii="Times New Roman" w:hAnsi="Times New Roman"/>
          <w:b/>
          <w:bCs/>
          <w:sz w:val="24"/>
          <w:szCs w:val="24"/>
        </w:rPr>
      </w:pPr>
      <w:r w:rsidRPr="00D02C8D">
        <w:rPr>
          <w:rFonts w:ascii="Times New Roman" w:hAnsi="Times New Roman"/>
          <w:b/>
          <w:sz w:val="24"/>
          <w:szCs w:val="24"/>
        </w:rPr>
        <w:t>4. REFERÊNCIAS..........................................................</w:t>
      </w:r>
      <w:r w:rsidR="00E47119" w:rsidRPr="00D02C8D">
        <w:rPr>
          <w:rFonts w:ascii="Times New Roman" w:hAnsi="Times New Roman"/>
          <w:b/>
          <w:sz w:val="24"/>
          <w:szCs w:val="24"/>
        </w:rPr>
        <w:t>................</w:t>
      </w:r>
      <w:r w:rsidRPr="00D02C8D">
        <w:rPr>
          <w:rFonts w:ascii="Times New Roman" w:hAnsi="Times New Roman"/>
          <w:b/>
          <w:sz w:val="24"/>
          <w:szCs w:val="24"/>
        </w:rPr>
        <w:t>.....</w:t>
      </w:r>
      <w:r w:rsidR="00D02C8D" w:rsidRPr="00D02C8D">
        <w:rPr>
          <w:rFonts w:ascii="Times New Roman" w:hAnsi="Times New Roman"/>
          <w:b/>
          <w:sz w:val="24"/>
          <w:szCs w:val="24"/>
        </w:rPr>
        <w:t>...</w:t>
      </w:r>
      <w:r w:rsidRPr="00D02C8D">
        <w:rPr>
          <w:rFonts w:ascii="Times New Roman" w:hAnsi="Times New Roman"/>
          <w:b/>
          <w:sz w:val="24"/>
          <w:szCs w:val="24"/>
        </w:rPr>
        <w:t>..........</w:t>
      </w:r>
      <w:r w:rsidR="00B85AD9" w:rsidRPr="00D02C8D">
        <w:rPr>
          <w:rFonts w:ascii="Times New Roman" w:hAnsi="Times New Roman"/>
          <w:b/>
          <w:sz w:val="24"/>
          <w:szCs w:val="24"/>
        </w:rPr>
        <w:t>......</w:t>
      </w:r>
      <w:r w:rsidR="004E1E7F">
        <w:rPr>
          <w:rFonts w:ascii="Times New Roman" w:hAnsi="Times New Roman"/>
          <w:b/>
          <w:sz w:val="24"/>
          <w:szCs w:val="24"/>
        </w:rPr>
        <w:t>................</w:t>
      </w:r>
      <w:r w:rsidR="004E1E7F">
        <w:rPr>
          <w:rFonts w:ascii="Times New Roman" w:hAnsi="Times New Roman"/>
          <w:b/>
          <w:bCs/>
          <w:sz w:val="24"/>
          <w:szCs w:val="24"/>
        </w:rPr>
        <w:t>18</w:t>
      </w:r>
    </w:p>
    <w:p w:rsidR="00F36F20" w:rsidRPr="00E47119" w:rsidRDefault="00F36F20"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0C4FE8" w:rsidRPr="00E47119" w:rsidRDefault="000C4FE8" w:rsidP="00F36F20">
      <w:pPr>
        <w:rPr>
          <w:rFonts w:ascii="Times New Roman" w:hAnsi="Times New Roman" w:cs="Times New Roman"/>
        </w:rPr>
      </w:pPr>
    </w:p>
    <w:p w:rsidR="00F36F20" w:rsidRPr="00E47119" w:rsidRDefault="00F36F20" w:rsidP="00F36F20">
      <w:pPr>
        <w:pStyle w:val="Normal1"/>
        <w:rPr>
          <w:rFonts w:ascii="Times New Roman" w:hAnsi="Times New Roman" w:cs="Times New Roman"/>
          <w:b/>
        </w:rPr>
      </w:pPr>
    </w:p>
    <w:p w:rsidR="00F36F20" w:rsidRPr="00E47119" w:rsidRDefault="00F36F20" w:rsidP="00F36F20">
      <w:pPr>
        <w:pStyle w:val="Normal1"/>
        <w:rPr>
          <w:rFonts w:ascii="Times New Roman" w:hAnsi="Times New Roman" w:cs="Times New Roman"/>
          <w:b/>
        </w:rPr>
      </w:pPr>
    </w:p>
    <w:p w:rsidR="00F36F20" w:rsidRPr="00E47119" w:rsidRDefault="00F36F20" w:rsidP="00F36F20">
      <w:pPr>
        <w:pStyle w:val="Normal1"/>
        <w:rPr>
          <w:rFonts w:ascii="Times New Roman" w:hAnsi="Times New Roman" w:cs="Times New Roman"/>
          <w:b/>
        </w:rPr>
      </w:pPr>
    </w:p>
    <w:p w:rsidR="00566BBE" w:rsidRPr="00E47119" w:rsidRDefault="00566BBE" w:rsidP="00F36F20">
      <w:pPr>
        <w:pStyle w:val="Normal1"/>
        <w:rPr>
          <w:rFonts w:ascii="Times New Roman" w:hAnsi="Times New Roman" w:cs="Times New Roman"/>
          <w:b/>
        </w:rPr>
        <w:sectPr w:rsidR="00566BBE" w:rsidRPr="00E47119" w:rsidSect="00E47119">
          <w:pgSz w:w="11906" w:h="16838"/>
          <w:pgMar w:top="1701" w:right="1134" w:bottom="1134" w:left="1701" w:header="720" w:footer="720" w:gutter="0"/>
          <w:cols w:space="720"/>
          <w:docGrid w:linePitch="360"/>
        </w:sectPr>
      </w:pPr>
    </w:p>
    <w:p w:rsidR="00F36F20" w:rsidRDefault="00F36F20" w:rsidP="00F36F20">
      <w:pPr>
        <w:pStyle w:val="Normal1"/>
        <w:rPr>
          <w:rFonts w:ascii="Times New Roman" w:hAnsi="Times New Roman" w:cs="Times New Roman"/>
          <w:b/>
        </w:rPr>
      </w:pPr>
      <w:r w:rsidRPr="00E47119">
        <w:rPr>
          <w:rFonts w:ascii="Times New Roman" w:hAnsi="Times New Roman" w:cs="Times New Roman"/>
          <w:b/>
        </w:rPr>
        <w:lastRenderedPageBreak/>
        <w:t>RESUMO</w:t>
      </w:r>
    </w:p>
    <w:p w:rsidR="00243385" w:rsidRDefault="00243385" w:rsidP="00F36F20">
      <w:pPr>
        <w:pStyle w:val="Normal1"/>
        <w:rPr>
          <w:rFonts w:ascii="Times New Roman" w:hAnsi="Times New Roman" w:cs="Times New Roman"/>
          <w:b/>
        </w:rPr>
      </w:pPr>
    </w:p>
    <w:p w:rsidR="00243385" w:rsidRPr="00243385" w:rsidRDefault="00712797" w:rsidP="00243385">
      <w:pPr>
        <w:jc w:val="both"/>
        <w:rPr>
          <w:rFonts w:ascii="Times New Roman" w:hAnsi="Times New Roman" w:cs="Times New Roman"/>
        </w:rPr>
      </w:pPr>
      <w:r>
        <w:rPr>
          <w:rFonts w:ascii="Times New Roman" w:hAnsi="Times New Roman" w:cs="Times New Roman"/>
        </w:rPr>
        <w:t xml:space="preserve">Com </w:t>
      </w:r>
      <w:r w:rsidR="00047C93">
        <w:rPr>
          <w:rFonts w:ascii="Times New Roman" w:hAnsi="Times New Roman" w:cs="Times New Roman"/>
        </w:rPr>
        <w:t>o</w:t>
      </w:r>
      <w:r>
        <w:rPr>
          <w:rFonts w:ascii="Times New Roman" w:hAnsi="Times New Roman" w:cs="Times New Roman"/>
        </w:rPr>
        <w:t xml:space="preserve"> advento do</w:t>
      </w:r>
      <w:r w:rsidR="00047C93">
        <w:rPr>
          <w:rFonts w:ascii="Times New Roman" w:hAnsi="Times New Roman" w:cs="Times New Roman"/>
        </w:rPr>
        <w:t xml:space="preserve"> desenvolvimento da pesquisa científica, veio também a sistematização e o desenvolvimento de métodos para o alcance cada vez mais constantes de melhores resultados. </w:t>
      </w:r>
      <w:r>
        <w:rPr>
          <w:rFonts w:ascii="Times New Roman" w:hAnsi="Times New Roman" w:cs="Times New Roman"/>
        </w:rPr>
        <w:t>Durante o desenrolar</w:t>
      </w:r>
      <w:r w:rsidR="00047C93">
        <w:rPr>
          <w:rFonts w:ascii="Times New Roman" w:hAnsi="Times New Roman" w:cs="Times New Roman"/>
        </w:rPr>
        <w:t xml:space="preserve"> de uma pesquisa científica, busca-se sempre os melhores métodos disponíveis,</w:t>
      </w:r>
      <w:r>
        <w:rPr>
          <w:rFonts w:ascii="Times New Roman" w:hAnsi="Times New Roman" w:cs="Times New Roman"/>
        </w:rPr>
        <w:t xml:space="preserve"> onde</w:t>
      </w:r>
      <w:r w:rsidR="00047C93">
        <w:rPr>
          <w:rFonts w:ascii="Times New Roman" w:hAnsi="Times New Roman" w:cs="Times New Roman"/>
        </w:rPr>
        <w:t xml:space="preserve"> tão importante quanto a definição de melhor método também está a escolha da escala ideal a ser utilizada no estudo. </w:t>
      </w:r>
      <w:r w:rsidR="00E51E1E">
        <w:rPr>
          <w:rFonts w:ascii="Times New Roman" w:hAnsi="Times New Roman" w:cs="Times New Roman"/>
        </w:rPr>
        <w:t xml:space="preserve">Este </w:t>
      </w:r>
      <w:r w:rsidR="00E51E1E" w:rsidRPr="00E47119">
        <w:rPr>
          <w:rFonts w:ascii="Times New Roman" w:hAnsi="Times New Roman" w:cs="Times New Roman"/>
        </w:rPr>
        <w:t xml:space="preserve">estudo tem </w:t>
      </w:r>
      <w:r w:rsidR="00E51E1E">
        <w:rPr>
          <w:rFonts w:ascii="Times New Roman" w:hAnsi="Times New Roman" w:cs="Times New Roman"/>
        </w:rPr>
        <w:t>como objetivo identificar</w:t>
      </w:r>
      <w:r w:rsidR="00E51E1E" w:rsidRPr="00E47119">
        <w:rPr>
          <w:rFonts w:ascii="Times New Roman" w:hAnsi="Times New Roman" w:cs="Times New Roman"/>
        </w:rPr>
        <w:t xml:space="preserve"> os tipos de escalas utilizadas em pesquisas e suas principais aplicações, apresentando além das </w:t>
      </w:r>
      <w:r w:rsidR="00E51E1E">
        <w:rPr>
          <w:rFonts w:ascii="Times New Roman" w:hAnsi="Times New Roman" w:cs="Times New Roman"/>
        </w:rPr>
        <w:t xml:space="preserve">classes </w:t>
      </w:r>
      <w:r w:rsidR="00E51E1E" w:rsidRPr="00E47119">
        <w:rPr>
          <w:rFonts w:ascii="Times New Roman" w:hAnsi="Times New Roman" w:cs="Times New Roman"/>
        </w:rPr>
        <w:t>de escalas, alguns tipos de escala de atitude largamente utilizada na pesquisa científica.</w:t>
      </w:r>
      <w:r w:rsidR="00E51E1E">
        <w:rPr>
          <w:rFonts w:ascii="Times New Roman" w:hAnsi="Times New Roman" w:cs="Times New Roman"/>
        </w:rPr>
        <w:t xml:space="preserve"> As </w:t>
      </w:r>
      <w:r w:rsidR="00E51E1E" w:rsidRPr="00E47119">
        <w:rPr>
          <w:rFonts w:ascii="Times New Roman" w:hAnsi="Times New Roman" w:cs="Times New Roman"/>
          <w:color w:val="000000"/>
        </w:rPr>
        <w:t>escala</w:t>
      </w:r>
      <w:r w:rsidR="00E51E1E">
        <w:rPr>
          <w:rFonts w:ascii="Times New Roman" w:hAnsi="Times New Roman" w:cs="Times New Roman"/>
          <w:color w:val="000000"/>
        </w:rPr>
        <w:t>s</w:t>
      </w:r>
      <w:r w:rsidR="00E51E1E" w:rsidRPr="00E47119">
        <w:rPr>
          <w:rFonts w:ascii="Times New Roman" w:hAnsi="Times New Roman" w:cs="Times New Roman"/>
          <w:color w:val="000000"/>
        </w:rPr>
        <w:t xml:space="preserve"> pode</w:t>
      </w:r>
      <w:r w:rsidR="00E51E1E">
        <w:rPr>
          <w:rFonts w:ascii="Times New Roman" w:hAnsi="Times New Roman" w:cs="Times New Roman"/>
          <w:color w:val="000000"/>
        </w:rPr>
        <w:t>m</w:t>
      </w:r>
      <w:r w:rsidR="00E51E1E" w:rsidRPr="00E47119">
        <w:rPr>
          <w:rFonts w:ascii="Times New Roman" w:hAnsi="Times New Roman" w:cs="Times New Roman"/>
          <w:color w:val="000000"/>
        </w:rPr>
        <w:t xml:space="preserve"> ser determin</w:t>
      </w:r>
      <w:r w:rsidR="00E51E1E">
        <w:rPr>
          <w:rFonts w:ascii="Times New Roman" w:hAnsi="Times New Roman" w:cs="Times New Roman"/>
          <w:color w:val="000000"/>
        </w:rPr>
        <w:t>adas</w:t>
      </w:r>
      <w:r w:rsidR="00E51E1E" w:rsidRPr="00E47119">
        <w:rPr>
          <w:rFonts w:ascii="Times New Roman" w:hAnsi="Times New Roman" w:cs="Times New Roman"/>
          <w:color w:val="000000"/>
        </w:rPr>
        <w:t xml:space="preserve"> como um contínuo de valores, ordenados que admite um ponto inicial e um ponto final</w:t>
      </w:r>
      <w:r w:rsidR="00E51E1E">
        <w:rPr>
          <w:rFonts w:ascii="Times New Roman" w:hAnsi="Times New Roman" w:cs="Times New Roman"/>
          <w:color w:val="000000"/>
        </w:rPr>
        <w:t xml:space="preserve">. </w:t>
      </w:r>
      <w:r w:rsidR="00E51E1E" w:rsidRPr="00E47119">
        <w:rPr>
          <w:rFonts w:ascii="Times New Roman" w:hAnsi="Times New Roman" w:cs="Times New Roman"/>
          <w:color w:val="000000"/>
        </w:rPr>
        <w:t>Os quatro tipos ou classes de escala mais comuns são: nominal, ordinal, intervalar e proporcional. Esta última também é conhecida como escala de razão</w:t>
      </w:r>
      <w:r w:rsidR="00E51E1E">
        <w:rPr>
          <w:rFonts w:ascii="Times New Roman" w:hAnsi="Times New Roman" w:cs="Times New Roman"/>
          <w:color w:val="000000"/>
        </w:rPr>
        <w:t>. Existem muitos tipos de escalas de atitude utilizadas em pesquisas científicas, dentre elas destaca-se, a de Thurstone e Likert.</w:t>
      </w:r>
      <w:r w:rsidR="00243385" w:rsidRPr="00243385">
        <w:rPr>
          <w:rFonts w:ascii="Times New Roman" w:hAnsi="Times New Roman" w:cs="Times New Roman"/>
        </w:rPr>
        <w:t xml:space="preserve">A escala de Thurstone, originalmente criada em 1928 pelo pesquisador </w:t>
      </w:r>
      <w:r w:rsidR="00243385" w:rsidRPr="00243385">
        <w:rPr>
          <w:rFonts w:ascii="Times New Roman" w:hAnsi="Times New Roman" w:cs="Times New Roman"/>
          <w:iCs/>
          <w:shd w:val="clear" w:color="auto" w:fill="FFFFFF"/>
        </w:rPr>
        <w:t xml:space="preserve">Louis Leon Thurstone, é utilizada para medir uma provável atitude humana e, tem como princípio a analise através de aplicação de questionário onde o entrevistado opina de forma favorável ou desfavorável sobre determinado tema em questão, sem indicar a intensidade. A escala Thurstone, requer bastante tempo para sua elaboração, ocasionando uma redução da sua aplicação em pesquisas sociais. </w:t>
      </w:r>
      <w:r w:rsidR="00243385" w:rsidRPr="00243385">
        <w:rPr>
          <w:rFonts w:ascii="Times New Roman" w:hAnsi="Times New Roman" w:cs="Times New Roman"/>
        </w:rPr>
        <w:t>A escala Likert foi criada por RensisLikert e vem sendo uma das mais utilizadas em pesquisas desde 1932, sendo constituída por cinco itens que variam da total discordância até a total concordância devido a sua vasta bibliografia disponível em relação a afirmação. Ela se difere da Thurstone devido ao grau de amplitude que abrange em suas respostas. A escala Likert é frequentemente empregada devido principalmente a sua vasta bibliografia disponível.</w:t>
      </w:r>
    </w:p>
    <w:p w:rsidR="00243385" w:rsidRPr="00E47119" w:rsidRDefault="00243385" w:rsidP="00F36F20">
      <w:pPr>
        <w:pStyle w:val="Normal1"/>
        <w:rPr>
          <w:rFonts w:ascii="Times New Roman" w:hAnsi="Times New Roman" w:cs="Times New Roman"/>
          <w:b/>
        </w:rPr>
      </w:pPr>
    </w:p>
    <w:p w:rsidR="00F36F20" w:rsidRPr="00E47119" w:rsidRDefault="00F36F20" w:rsidP="00F36F20">
      <w:pPr>
        <w:pStyle w:val="Normal1"/>
        <w:jc w:val="both"/>
        <w:rPr>
          <w:rFonts w:ascii="Times New Roman" w:hAnsi="Times New Roman" w:cs="Times New Roman"/>
        </w:rPr>
      </w:pPr>
    </w:p>
    <w:p w:rsidR="00F36F20" w:rsidRPr="00E47119" w:rsidRDefault="00F36F20" w:rsidP="00F36F20">
      <w:pPr>
        <w:pStyle w:val="Normal1"/>
        <w:jc w:val="both"/>
        <w:rPr>
          <w:rFonts w:ascii="Times New Roman" w:hAnsi="Times New Roman" w:cs="Times New Roman"/>
        </w:rPr>
      </w:pPr>
      <w:r w:rsidRPr="00E47119">
        <w:rPr>
          <w:rFonts w:ascii="Times New Roman" w:hAnsi="Times New Roman" w:cs="Times New Roman"/>
        </w:rPr>
        <w:t xml:space="preserve">Palavras-chave: </w:t>
      </w:r>
      <w:r w:rsidR="00E51E1E">
        <w:rPr>
          <w:rFonts w:ascii="Times New Roman" w:hAnsi="Times New Roman" w:cs="Times New Roman"/>
        </w:rPr>
        <w:t>classes de escala, Likert, Thurstone</w:t>
      </w:r>
      <w:r w:rsidR="004E7190">
        <w:rPr>
          <w:rFonts w:ascii="Times New Roman" w:hAnsi="Times New Roman" w:cs="Times New Roman"/>
        </w:rPr>
        <w:t>.</w:t>
      </w:r>
    </w:p>
    <w:p w:rsidR="00F36F20" w:rsidRPr="00E47119" w:rsidRDefault="00F36F20" w:rsidP="00F36F20">
      <w:pPr>
        <w:pStyle w:val="Normal1"/>
        <w:spacing w:line="360" w:lineRule="auto"/>
        <w:jc w:val="both"/>
        <w:rPr>
          <w:rFonts w:ascii="Times New Roman" w:hAnsi="Times New Roman" w:cs="Times New Roman"/>
        </w:rPr>
      </w:pPr>
    </w:p>
    <w:p w:rsidR="00F36F20" w:rsidRPr="00E47119" w:rsidRDefault="00F36F20" w:rsidP="00F36F20">
      <w:pPr>
        <w:pStyle w:val="Normal1"/>
        <w:spacing w:line="360" w:lineRule="auto"/>
        <w:ind w:firstLine="850"/>
        <w:jc w:val="both"/>
        <w:rPr>
          <w:rFonts w:ascii="Times New Roman" w:hAnsi="Times New Roman" w:cs="Times New Roman"/>
        </w:rPr>
      </w:pPr>
    </w:p>
    <w:p w:rsidR="00F36F20" w:rsidRPr="00E47119" w:rsidRDefault="00F36F20" w:rsidP="00F36F20">
      <w:pPr>
        <w:pStyle w:val="Normal1"/>
        <w:spacing w:line="360" w:lineRule="auto"/>
        <w:ind w:firstLine="850"/>
        <w:jc w:val="both"/>
        <w:rPr>
          <w:rFonts w:ascii="Times New Roman" w:hAnsi="Times New Roman" w:cs="Times New Roman"/>
        </w:rPr>
      </w:pPr>
    </w:p>
    <w:p w:rsidR="00F36F20" w:rsidRPr="00E47119" w:rsidRDefault="00F36F20" w:rsidP="00F36F20">
      <w:pPr>
        <w:pStyle w:val="Normal1"/>
        <w:spacing w:line="360" w:lineRule="auto"/>
        <w:ind w:firstLine="850"/>
        <w:jc w:val="both"/>
        <w:rPr>
          <w:rFonts w:ascii="Times New Roman" w:hAnsi="Times New Roman" w:cs="Times New Roman"/>
        </w:rPr>
      </w:pPr>
    </w:p>
    <w:p w:rsidR="00F36F20" w:rsidRPr="00E47119" w:rsidRDefault="00F36F20" w:rsidP="00F36F20">
      <w:pPr>
        <w:pStyle w:val="Normal1"/>
        <w:spacing w:line="360" w:lineRule="auto"/>
        <w:jc w:val="both"/>
        <w:rPr>
          <w:rFonts w:ascii="Times New Roman" w:hAnsi="Times New Roman" w:cs="Times New Roman"/>
        </w:rPr>
      </w:pPr>
    </w:p>
    <w:p w:rsidR="00F35B14" w:rsidRPr="00E47119" w:rsidRDefault="00F35B14">
      <w:pPr>
        <w:pageBreakBefore/>
        <w:spacing w:line="360" w:lineRule="auto"/>
        <w:rPr>
          <w:rFonts w:ascii="Times New Roman" w:hAnsi="Times New Roman" w:cs="Times New Roman"/>
        </w:rPr>
      </w:pPr>
      <w:r w:rsidRPr="00E47119">
        <w:rPr>
          <w:rFonts w:ascii="Times New Roman" w:hAnsi="Times New Roman" w:cs="Times New Roman"/>
          <w:b/>
        </w:rPr>
        <w:lastRenderedPageBreak/>
        <w:t>1. INTRODUÇÃO</w:t>
      </w:r>
    </w:p>
    <w:p w:rsidR="00F35B14" w:rsidRPr="00E47119" w:rsidRDefault="00F35B14">
      <w:pPr>
        <w:pStyle w:val="LO-Normal"/>
        <w:jc w:val="both"/>
        <w:textAlignment w:val="auto"/>
        <w:rPr>
          <w:rFonts w:ascii="Times New Roman" w:hAnsi="Times New Roman" w:cs="Times New Roman"/>
        </w:rPr>
      </w:pPr>
    </w:p>
    <w:p w:rsidR="0091357E" w:rsidRPr="00E47119" w:rsidRDefault="0091357E" w:rsidP="0091357E">
      <w:pPr>
        <w:spacing w:line="360" w:lineRule="auto"/>
        <w:ind w:firstLine="851"/>
        <w:jc w:val="both"/>
        <w:rPr>
          <w:rFonts w:ascii="Times New Roman" w:hAnsi="Times New Roman" w:cs="Times New Roman"/>
        </w:rPr>
      </w:pPr>
      <w:r w:rsidRPr="00E47119">
        <w:rPr>
          <w:rFonts w:ascii="Times New Roman" w:hAnsi="Times New Roman" w:cs="Times New Roman"/>
        </w:rPr>
        <w:t>Desde épocas muito remotas, o homem tenta entender o meio ao qual está inserido. Esta constante inquietação e busca pelo conhecimento, inicialmente era realizada somente por observações no ambiente, posteriormente essa busca contínua pelo conhecimento foi sendo aprimorada e sistematizada cada vez mais, buscando criar métodos para um melhor entendimento dos fenômenos e casos estudados.</w:t>
      </w:r>
    </w:p>
    <w:p w:rsidR="0091357E" w:rsidRPr="00E47119" w:rsidRDefault="0091357E" w:rsidP="0091357E">
      <w:pPr>
        <w:spacing w:line="360" w:lineRule="auto"/>
        <w:jc w:val="both"/>
        <w:rPr>
          <w:rFonts w:ascii="Times New Roman" w:hAnsi="Times New Roman" w:cs="Times New Roman"/>
        </w:rPr>
      </w:pPr>
      <w:r w:rsidRPr="00E47119">
        <w:rPr>
          <w:rFonts w:ascii="Times New Roman" w:hAnsi="Times New Roman" w:cs="Times New Roman"/>
        </w:rPr>
        <w:tab/>
        <w:t>Para satisfazer a inquietação inerente ao homem e preencher as lacunas do conhecimento, a humanidade vem desenvolvendo e aprimorando ao longo do tempo a pesquisa científica. Ciribelli (2003, p. 23), afirma que a pesquisa científica nada mais é do que um instrumento altamente racional que pressupõe a ação qualificada de qualquer trabalho. O autor ainda cita que “a pesquisa pode girar em torno de diferentes temáticas e em todos os seguimentos, com complexidade variáveis e com pouco ou muito recursos materiais”.</w:t>
      </w:r>
    </w:p>
    <w:p w:rsidR="0091357E" w:rsidRPr="00E47119" w:rsidRDefault="0091357E" w:rsidP="0091357E">
      <w:pPr>
        <w:spacing w:line="360" w:lineRule="auto"/>
        <w:ind w:firstLine="851"/>
        <w:jc w:val="both"/>
        <w:rPr>
          <w:rFonts w:ascii="Times New Roman" w:hAnsi="Times New Roman" w:cs="Times New Roman"/>
          <w:lang/>
        </w:rPr>
      </w:pPr>
      <w:r w:rsidRPr="00E47119">
        <w:rPr>
          <w:rFonts w:ascii="Times New Roman" w:hAnsi="Times New Roman" w:cs="Times New Roman"/>
          <w:lang/>
        </w:rPr>
        <w:t>Na busca de melhores métodos para desenvolver a pesquisa científica, uma das características mais importantes para qualq</w:t>
      </w:r>
      <w:r w:rsidR="004E7190">
        <w:rPr>
          <w:rFonts w:ascii="Times New Roman" w:hAnsi="Times New Roman" w:cs="Times New Roman"/>
          <w:lang/>
        </w:rPr>
        <w:t>uer método é a escala correta. A e</w:t>
      </w:r>
      <w:r w:rsidRPr="00E47119">
        <w:rPr>
          <w:rFonts w:ascii="Times New Roman" w:hAnsi="Times New Roman" w:cs="Times New Roman"/>
          <w:lang/>
        </w:rPr>
        <w:t>scala pode ser definida como o conjunto de valores ou conteúdos de uma variável arranjados de acordo com algum critério de importância (matemático ou subjetivo) para fins de mensuração, podendo estes valores serem métricos ou não. Um exemplo para valores não métricos seria o nível de carga de uma bateria (alto, médio, baixo), e para valores métricos poderíamos citar os graus de temperatura de u</w:t>
      </w:r>
      <w:r w:rsidR="00D639F1">
        <w:rPr>
          <w:rFonts w:ascii="Times New Roman" w:hAnsi="Times New Roman" w:cs="Times New Roman"/>
          <w:lang/>
        </w:rPr>
        <w:t>m termômetro (APPOLINÁRIO, 2007</w:t>
      </w:r>
      <w:r w:rsidRPr="00E47119">
        <w:rPr>
          <w:rFonts w:ascii="Times New Roman" w:hAnsi="Times New Roman" w:cs="Times New Roman"/>
          <w:lang/>
        </w:rPr>
        <w:t>).</w:t>
      </w:r>
    </w:p>
    <w:p w:rsidR="0091357E" w:rsidRPr="00E47119" w:rsidRDefault="0091357E" w:rsidP="0091357E">
      <w:pPr>
        <w:spacing w:line="360" w:lineRule="auto"/>
        <w:ind w:firstLine="708"/>
        <w:jc w:val="both"/>
        <w:rPr>
          <w:rFonts w:ascii="Times New Roman" w:hAnsi="Times New Roman" w:cs="Times New Roman"/>
        </w:rPr>
      </w:pPr>
      <w:r w:rsidRPr="00E47119">
        <w:rPr>
          <w:rFonts w:ascii="Times New Roman" w:hAnsi="Times New Roman" w:cs="Times New Roman"/>
          <w:color w:val="000000"/>
        </w:rPr>
        <w:t>As falhas na medição das informações por meio de instrumentos de coleta de dados podem ocorrer devido a diversos fatores. A realização de um estudo científico necessita de atenção a importantes detalhes, um deles é a escolha e definição das escalas a serem utilizadas. O primeiro desses fatores passa, tão somente, pela escala de mensuração utilizada, (</w:t>
      </w:r>
      <w:r w:rsidR="004630BA" w:rsidRPr="00E47119">
        <w:rPr>
          <w:rFonts w:ascii="Times New Roman" w:hAnsi="Times New Roman" w:cs="Times New Roman"/>
          <w:color w:val="000000"/>
        </w:rPr>
        <w:t>DALMORO; VIEIRA</w:t>
      </w:r>
      <w:r w:rsidRPr="00E47119">
        <w:rPr>
          <w:rFonts w:ascii="Times New Roman" w:hAnsi="Times New Roman" w:cs="Times New Roman"/>
          <w:color w:val="000000"/>
        </w:rPr>
        <w:t>, 2014).</w:t>
      </w:r>
    </w:p>
    <w:p w:rsidR="0091357E" w:rsidRPr="00E47119" w:rsidRDefault="0091357E" w:rsidP="0091357E">
      <w:pPr>
        <w:spacing w:line="360" w:lineRule="auto"/>
        <w:ind w:firstLine="708"/>
        <w:jc w:val="both"/>
        <w:rPr>
          <w:rFonts w:ascii="Times New Roman" w:hAnsi="Times New Roman" w:cs="Times New Roman"/>
        </w:rPr>
      </w:pPr>
      <w:r w:rsidRPr="00E47119">
        <w:rPr>
          <w:rFonts w:ascii="Times New Roman" w:hAnsi="Times New Roman" w:cs="Times New Roman"/>
        </w:rPr>
        <w:t xml:space="preserve">No momento de escolher qual </w:t>
      </w:r>
      <w:r w:rsidR="004E7190">
        <w:rPr>
          <w:rFonts w:ascii="Times New Roman" w:hAnsi="Times New Roman" w:cs="Times New Roman"/>
        </w:rPr>
        <w:t xml:space="preserve">a </w:t>
      </w:r>
      <w:r w:rsidRPr="00E47119">
        <w:rPr>
          <w:rFonts w:ascii="Times New Roman" w:hAnsi="Times New Roman" w:cs="Times New Roman"/>
        </w:rPr>
        <w:t xml:space="preserve">melhor escala </w:t>
      </w:r>
      <w:r w:rsidR="004E7190">
        <w:rPr>
          <w:rFonts w:ascii="Times New Roman" w:hAnsi="Times New Roman" w:cs="Times New Roman"/>
        </w:rPr>
        <w:t>para</w:t>
      </w:r>
      <w:r w:rsidRPr="00E47119">
        <w:rPr>
          <w:rFonts w:ascii="Times New Roman" w:hAnsi="Times New Roman" w:cs="Times New Roman"/>
        </w:rPr>
        <w:t xml:space="preserve"> cada pesquisa, existe sempre uma grande dificuldade, segundo Pilli (2004), esse é um problema recorrente e está intimamente envolvido à forma de interpretação das resposta</w:t>
      </w:r>
      <w:r w:rsidR="004E7190">
        <w:rPr>
          <w:rFonts w:ascii="Times New Roman" w:hAnsi="Times New Roman" w:cs="Times New Roman"/>
        </w:rPr>
        <w:t>s do entrevistado ou dos dados a</w:t>
      </w:r>
      <w:r w:rsidRPr="00E47119">
        <w:rPr>
          <w:rFonts w:ascii="Times New Roman" w:hAnsi="Times New Roman" w:cs="Times New Roman"/>
        </w:rPr>
        <w:t xml:space="preserve"> serem analisados no desenvolvimento do estudo. Portanto, na tomada de decisão por qual escala utilizar, deve-se observar o objetivo da pesquisa e os possíveis entrevistados, sendo que essa escolha deve ser feita impreterivelmente pelo pesquisador e antes da realização da pesquisa, ou seja, na fase de planejamento</w:t>
      </w:r>
      <w:r w:rsidR="00B5554F" w:rsidRPr="00E47119">
        <w:rPr>
          <w:rFonts w:ascii="Times New Roman" w:hAnsi="Times New Roman" w:cs="Times New Roman"/>
        </w:rPr>
        <w:t xml:space="preserve"> (SILVA</w:t>
      </w:r>
      <w:r w:rsidRPr="00E47119">
        <w:rPr>
          <w:rFonts w:ascii="Times New Roman" w:hAnsi="Times New Roman" w:cs="Times New Roman"/>
        </w:rPr>
        <w:t xml:space="preserve"> JUNIOR; COSTA, 2014).</w:t>
      </w:r>
    </w:p>
    <w:p w:rsidR="0091357E" w:rsidRPr="00E47119" w:rsidRDefault="0091357E" w:rsidP="0091357E">
      <w:pPr>
        <w:spacing w:line="360" w:lineRule="auto"/>
        <w:ind w:firstLine="708"/>
        <w:jc w:val="both"/>
        <w:rPr>
          <w:rFonts w:ascii="Times New Roman" w:hAnsi="Times New Roman" w:cs="Times New Roman"/>
        </w:rPr>
      </w:pPr>
      <w:r w:rsidRPr="00E47119">
        <w:rPr>
          <w:rFonts w:ascii="Times New Roman" w:hAnsi="Times New Roman" w:cs="Times New Roman"/>
        </w:rPr>
        <w:t xml:space="preserve">Segundo Cunha (2007), por serem vastamente utilizadas na psicologia social, as escalas de atitudes, dirigiram ao estudo da sua construção. O autor cita que na construção de </w:t>
      </w:r>
      <w:r w:rsidRPr="00E47119">
        <w:rPr>
          <w:rFonts w:ascii="Times New Roman" w:hAnsi="Times New Roman" w:cs="Times New Roman"/>
        </w:rPr>
        <w:lastRenderedPageBreak/>
        <w:t>uma escala de atitudes estão envolvidos vários conhecimentos que se entrecruzam, como por exemplo: a psi</w:t>
      </w:r>
      <w:r w:rsidR="004E7190">
        <w:rPr>
          <w:rFonts w:ascii="Times New Roman" w:hAnsi="Times New Roman" w:cs="Times New Roman"/>
        </w:rPr>
        <w:t xml:space="preserve">cologia que define os </w:t>
      </w:r>
      <w:r w:rsidR="00175FD9">
        <w:rPr>
          <w:rFonts w:ascii="Times New Roman" w:hAnsi="Times New Roman" w:cs="Times New Roman"/>
        </w:rPr>
        <w:t>construtos</w:t>
      </w:r>
      <w:r w:rsidR="0050050F">
        <w:rPr>
          <w:rFonts w:ascii="Times New Roman" w:hAnsi="Times New Roman" w:cs="Times New Roman"/>
        </w:rPr>
        <w:t>, que são</w:t>
      </w:r>
      <w:r w:rsidR="0050050F" w:rsidRPr="0050050F">
        <w:rPr>
          <w:rFonts w:ascii="Times New Roman" w:hAnsi="Times New Roman" w:cs="Times New Roman"/>
        </w:rPr>
        <w:t xml:space="preserve"> traços, aptidões ou características supostamente existentes e abstraídos de uma variedade de comportamentos</w:t>
      </w:r>
      <w:r w:rsidR="0050050F">
        <w:rPr>
          <w:rFonts w:ascii="Times New Roman" w:hAnsi="Times New Roman" w:cs="Times New Roman"/>
        </w:rPr>
        <w:t>,</w:t>
      </w:r>
      <w:r w:rsidRPr="00E47119">
        <w:rPr>
          <w:rFonts w:ascii="Times New Roman" w:hAnsi="Times New Roman" w:cs="Times New Roman"/>
        </w:rPr>
        <w:t>e analisa a relação entre os processos mentais e as amostras comportamentais que são susceptíveis de medição; a teoria da medição, dando fundamento à existência de uma escala, isto é, analisando as relações entre os processos mentais, por forma a corroborar as correlações com sistemas numéricos, por vezes, pouco ou menos complexos; a estatística que dá embasamento matemático aos instrumentos de medida e a computação, dessa forma, admitindo que se possa</w:t>
      </w:r>
      <w:r w:rsidR="004E7190">
        <w:rPr>
          <w:rFonts w:ascii="Times New Roman" w:hAnsi="Times New Roman" w:cs="Times New Roman"/>
        </w:rPr>
        <w:t>m</w:t>
      </w:r>
      <w:r w:rsidRPr="00E47119">
        <w:rPr>
          <w:rFonts w:ascii="Times New Roman" w:hAnsi="Times New Roman" w:cs="Times New Roman"/>
        </w:rPr>
        <w:t xml:space="preserve"> elaborar cálculos cada vez mais complexos e direcionados.</w:t>
      </w:r>
    </w:p>
    <w:p w:rsidR="0091357E" w:rsidRPr="00E47119" w:rsidRDefault="0091357E" w:rsidP="0091357E">
      <w:pPr>
        <w:spacing w:line="360" w:lineRule="auto"/>
        <w:ind w:firstLine="708"/>
        <w:jc w:val="both"/>
        <w:rPr>
          <w:rFonts w:ascii="Times New Roman" w:hAnsi="Times New Roman" w:cs="Times New Roman"/>
        </w:rPr>
      </w:pPr>
      <w:r w:rsidRPr="00E47119">
        <w:rPr>
          <w:rFonts w:ascii="Times New Roman" w:hAnsi="Times New Roman" w:cs="Times New Roman"/>
        </w:rPr>
        <w:t>Dentre os muitos tipos de escalas existentes, pode-se dizer que estão entre as mais utilizadas a es</w:t>
      </w:r>
      <w:r w:rsidR="003C28D9">
        <w:rPr>
          <w:rFonts w:ascii="Times New Roman" w:hAnsi="Times New Roman" w:cs="Times New Roman"/>
        </w:rPr>
        <w:t>cala de Likert e escala de Thur</w:t>
      </w:r>
      <w:r w:rsidRPr="00E47119">
        <w:rPr>
          <w:rFonts w:ascii="Times New Roman" w:hAnsi="Times New Roman" w:cs="Times New Roman"/>
        </w:rPr>
        <w:t>stone. A escala de verificação de Likert, um pouco mais complexa que a outra, incide em assumir um construto e desenvolver um conjunto de afirmativas pertinentes à sua definição, para as quais os entrevistados enunciarão seu grau de concordância (SILVA JUNIOR; COSTA, 2014). Nas escalas tipo Thurstone são constituídas por um conjunto de itens em relação às quais o entrevistado deve manifestar simplesmente o seu acordo ou desacordo, não necessitando exprimir</w:t>
      </w:r>
      <w:r w:rsidR="004E7190">
        <w:rPr>
          <w:rFonts w:ascii="Times New Roman" w:hAnsi="Times New Roman" w:cs="Times New Roman"/>
        </w:rPr>
        <w:t xml:space="preserve"> o grau de concordância quanto à</w:t>
      </w:r>
      <w:r w:rsidRPr="00E47119">
        <w:rPr>
          <w:rFonts w:ascii="Times New Roman" w:hAnsi="Times New Roman" w:cs="Times New Roman"/>
        </w:rPr>
        <w:t xml:space="preserve"> resposta (CUNHA, 2007).</w:t>
      </w:r>
    </w:p>
    <w:p w:rsidR="00F35B14" w:rsidRPr="00E47119" w:rsidRDefault="0091357E" w:rsidP="0091357E">
      <w:pPr>
        <w:pStyle w:val="LO-Normal"/>
        <w:spacing w:line="360" w:lineRule="auto"/>
        <w:ind w:firstLine="708"/>
        <w:jc w:val="both"/>
        <w:textAlignment w:val="auto"/>
        <w:rPr>
          <w:rFonts w:ascii="Times New Roman" w:hAnsi="Times New Roman" w:cs="Times New Roman"/>
        </w:rPr>
      </w:pPr>
      <w:r w:rsidRPr="00E47119">
        <w:rPr>
          <w:rFonts w:ascii="Times New Roman" w:hAnsi="Times New Roman" w:cs="Times New Roman"/>
        </w:rPr>
        <w:t xml:space="preserve">Desse modo, o presente estudo tem </w:t>
      </w:r>
      <w:r w:rsidR="003C28D9">
        <w:rPr>
          <w:rFonts w:ascii="Times New Roman" w:hAnsi="Times New Roman" w:cs="Times New Roman"/>
        </w:rPr>
        <w:t>como objetivo identificar</w:t>
      </w:r>
      <w:r w:rsidRPr="00E47119">
        <w:rPr>
          <w:rFonts w:ascii="Times New Roman" w:hAnsi="Times New Roman" w:cs="Times New Roman"/>
        </w:rPr>
        <w:t xml:space="preserve"> os tipos de escalas utilizadas em pesquisas e suas principais aplicações, apresentando além das </w:t>
      </w:r>
      <w:r w:rsidR="00A16E07">
        <w:rPr>
          <w:rFonts w:ascii="Times New Roman" w:hAnsi="Times New Roman" w:cs="Times New Roman"/>
        </w:rPr>
        <w:t xml:space="preserve">classes </w:t>
      </w:r>
      <w:r w:rsidRPr="00E47119">
        <w:rPr>
          <w:rFonts w:ascii="Times New Roman" w:hAnsi="Times New Roman" w:cs="Times New Roman"/>
        </w:rPr>
        <w:t>de escalas, alguns tipos de escala de atitude largamente utilizada na pesquisa científica.</w:t>
      </w:r>
    </w:p>
    <w:p w:rsidR="00F35B14" w:rsidRPr="00E47119" w:rsidRDefault="00F35B14" w:rsidP="0091357E">
      <w:pPr>
        <w:pStyle w:val="LO-Normal"/>
        <w:spacing w:line="360" w:lineRule="auto"/>
        <w:textAlignment w:val="auto"/>
        <w:rPr>
          <w:rFonts w:ascii="Times New Roman" w:hAnsi="Times New Roman" w:cs="Times New Roman"/>
        </w:rPr>
      </w:pPr>
    </w:p>
    <w:p w:rsidR="00F35B14" w:rsidRPr="00E47119" w:rsidRDefault="00F35B14" w:rsidP="0091357E">
      <w:pPr>
        <w:pStyle w:val="LO-Normal"/>
        <w:spacing w:line="360" w:lineRule="auto"/>
        <w:textAlignment w:val="auto"/>
        <w:rPr>
          <w:rFonts w:ascii="Times New Roman" w:hAnsi="Times New Roman" w:cs="Times New Roman"/>
        </w:rPr>
      </w:pPr>
    </w:p>
    <w:p w:rsidR="00F35B14" w:rsidRPr="00E47119" w:rsidRDefault="00F35B14" w:rsidP="0091357E">
      <w:pPr>
        <w:pStyle w:val="LO-Normal"/>
        <w:spacing w:line="360" w:lineRule="auto"/>
        <w:textAlignment w:val="auto"/>
        <w:rPr>
          <w:rFonts w:ascii="Times New Roman" w:hAnsi="Times New Roman" w:cs="Times New Roman"/>
        </w:rPr>
      </w:pPr>
    </w:p>
    <w:p w:rsidR="00F35B14" w:rsidRPr="00E47119" w:rsidRDefault="00F35B14" w:rsidP="0091357E">
      <w:pPr>
        <w:pStyle w:val="LO-Normal"/>
        <w:spacing w:line="360" w:lineRule="auto"/>
        <w:textAlignment w:val="auto"/>
        <w:rPr>
          <w:rFonts w:ascii="Times New Roman" w:hAnsi="Times New Roman" w:cs="Times New Roman"/>
        </w:rPr>
      </w:pPr>
    </w:p>
    <w:p w:rsidR="00F35B14" w:rsidRPr="00E47119" w:rsidRDefault="00F35B14">
      <w:pPr>
        <w:pStyle w:val="LO-Normal"/>
        <w:textAlignment w:val="auto"/>
        <w:rPr>
          <w:rFonts w:ascii="Times New Roman" w:hAnsi="Times New Roman" w:cs="Times New Roman"/>
        </w:rPr>
      </w:pPr>
    </w:p>
    <w:p w:rsidR="00F35B14" w:rsidRPr="00E47119" w:rsidRDefault="00F35B14">
      <w:pPr>
        <w:pStyle w:val="LO-Normal"/>
        <w:textAlignment w:val="auto"/>
        <w:rPr>
          <w:rFonts w:ascii="Times New Roman" w:hAnsi="Times New Roman" w:cs="Times New Roman"/>
        </w:rPr>
      </w:pPr>
    </w:p>
    <w:p w:rsidR="00F35B14" w:rsidRDefault="00F35B14">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D02C8D" w:rsidRDefault="00D02C8D">
      <w:pPr>
        <w:pStyle w:val="LO-Normal"/>
        <w:textAlignment w:val="auto"/>
        <w:rPr>
          <w:rFonts w:ascii="Times New Roman" w:hAnsi="Times New Roman" w:cs="Times New Roman"/>
        </w:rPr>
      </w:pPr>
    </w:p>
    <w:p w:rsidR="004E7190" w:rsidRDefault="004E7190">
      <w:pPr>
        <w:pStyle w:val="LO-Normal"/>
        <w:textAlignment w:val="auto"/>
        <w:rPr>
          <w:rFonts w:ascii="Times New Roman" w:hAnsi="Times New Roman" w:cs="Times New Roman"/>
        </w:rPr>
      </w:pPr>
    </w:p>
    <w:p w:rsidR="004E7190" w:rsidRDefault="004E7190">
      <w:pPr>
        <w:pStyle w:val="LO-Normal"/>
        <w:textAlignment w:val="auto"/>
        <w:rPr>
          <w:rFonts w:ascii="Times New Roman" w:hAnsi="Times New Roman" w:cs="Times New Roman"/>
        </w:rPr>
      </w:pPr>
    </w:p>
    <w:p w:rsidR="00D02C8D" w:rsidRDefault="00D02C8D" w:rsidP="00175FD9">
      <w:pPr>
        <w:pStyle w:val="LO-Normal"/>
        <w:jc w:val="both"/>
        <w:textAlignment w:val="auto"/>
        <w:rPr>
          <w:rFonts w:ascii="Times New Roman" w:hAnsi="Times New Roman" w:cs="Times New Roman"/>
          <w:sz w:val="20"/>
          <w:szCs w:val="20"/>
        </w:rPr>
      </w:pPr>
    </w:p>
    <w:p w:rsidR="0050050F" w:rsidRDefault="0050050F" w:rsidP="00175FD9">
      <w:pPr>
        <w:pStyle w:val="LO-Normal"/>
        <w:jc w:val="both"/>
        <w:textAlignment w:val="auto"/>
        <w:rPr>
          <w:rFonts w:ascii="Times New Roman" w:hAnsi="Times New Roman" w:cs="Times New Roman"/>
          <w:sz w:val="20"/>
          <w:szCs w:val="20"/>
        </w:rPr>
      </w:pPr>
    </w:p>
    <w:p w:rsidR="0050050F" w:rsidRPr="00175FD9" w:rsidRDefault="0050050F" w:rsidP="00175FD9">
      <w:pPr>
        <w:pStyle w:val="LO-Normal"/>
        <w:jc w:val="both"/>
        <w:textAlignment w:val="auto"/>
        <w:rPr>
          <w:rFonts w:ascii="Times New Roman" w:hAnsi="Times New Roman" w:cs="Times New Roman"/>
          <w:sz w:val="20"/>
          <w:szCs w:val="20"/>
        </w:rPr>
      </w:pPr>
    </w:p>
    <w:p w:rsidR="00706478" w:rsidRPr="00E47119" w:rsidRDefault="00706478" w:rsidP="00706478">
      <w:pPr>
        <w:spacing w:line="360" w:lineRule="auto"/>
        <w:rPr>
          <w:rFonts w:ascii="Times New Roman" w:hAnsi="Times New Roman" w:cs="Times New Roman"/>
          <w:b/>
        </w:rPr>
      </w:pPr>
      <w:r>
        <w:rPr>
          <w:rFonts w:ascii="Times New Roman" w:hAnsi="Times New Roman" w:cs="Times New Roman"/>
          <w:b/>
        </w:rPr>
        <w:lastRenderedPageBreak/>
        <w:t>2. REVISÃO DE LITERATURA</w:t>
      </w:r>
    </w:p>
    <w:p w:rsidR="00706478" w:rsidRPr="00E47119" w:rsidRDefault="00706478" w:rsidP="00706478">
      <w:pPr>
        <w:spacing w:line="360" w:lineRule="auto"/>
        <w:rPr>
          <w:rFonts w:ascii="Times New Roman" w:hAnsi="Times New Roman" w:cs="Times New Roman"/>
          <w:b/>
        </w:rPr>
      </w:pPr>
    </w:p>
    <w:p w:rsidR="00706478" w:rsidRPr="00E47119" w:rsidRDefault="00706478" w:rsidP="00706478">
      <w:pPr>
        <w:spacing w:line="360" w:lineRule="auto"/>
        <w:rPr>
          <w:rFonts w:ascii="Times New Roman" w:hAnsi="Times New Roman" w:cs="Times New Roman"/>
          <w:b/>
        </w:rPr>
      </w:pPr>
      <w:r w:rsidRPr="00E47119">
        <w:rPr>
          <w:rFonts w:ascii="Times New Roman" w:hAnsi="Times New Roman" w:cs="Times New Roman"/>
          <w:b/>
        </w:rPr>
        <w:t>2.1 Classes de escala</w:t>
      </w:r>
    </w:p>
    <w:p w:rsidR="00706478" w:rsidRPr="00E47119" w:rsidRDefault="00706478" w:rsidP="00706478">
      <w:pPr>
        <w:spacing w:line="360" w:lineRule="auto"/>
        <w:rPr>
          <w:rFonts w:ascii="Times New Roman" w:hAnsi="Times New Roman" w:cs="Times New Roman"/>
          <w:b/>
        </w:rPr>
      </w:pPr>
    </w:p>
    <w:p w:rsidR="00E8498F" w:rsidRDefault="00544B18" w:rsidP="00E8498F">
      <w:pPr>
        <w:pStyle w:val="NormalWeb"/>
        <w:spacing w:before="0" w:beforeAutospacing="0" w:after="0" w:afterAutospacing="0" w:line="360" w:lineRule="auto"/>
        <w:ind w:firstLine="851"/>
        <w:jc w:val="both"/>
        <w:rPr>
          <w:color w:val="000000"/>
        </w:rPr>
      </w:pPr>
      <w:r w:rsidRPr="00544B18">
        <w:rPr>
          <w:color w:val="000000"/>
        </w:rPr>
        <w:t>A mensuração (ou medição) é definida como atribuição de símbolos, preferencialmente numéricos, à propriedade dos objetos que se deseja medir</w:t>
      </w:r>
      <w:r>
        <w:rPr>
          <w:color w:val="000000"/>
        </w:rPr>
        <w:t xml:space="preserve">, </w:t>
      </w:r>
      <w:r w:rsidR="00F73655">
        <w:rPr>
          <w:color w:val="000000"/>
        </w:rPr>
        <w:t>assim no</w:t>
      </w:r>
      <w:bookmarkStart w:id="1" w:name="_GoBack"/>
      <w:bookmarkEnd w:id="1"/>
      <w:r w:rsidR="00F73655">
        <w:rPr>
          <w:color w:val="000000"/>
        </w:rPr>
        <w:t xml:space="preserve"> processo de</w:t>
      </w:r>
      <w:r w:rsidR="0017159D">
        <w:rPr>
          <w:color w:val="000000"/>
        </w:rPr>
        <w:t xml:space="preserve"> medição </w:t>
      </w:r>
      <w:r w:rsidR="00E8498F">
        <w:rPr>
          <w:color w:val="000000"/>
        </w:rPr>
        <w:t>se utiliza</w:t>
      </w:r>
      <w:r w:rsidR="00F73655">
        <w:rPr>
          <w:color w:val="000000"/>
        </w:rPr>
        <w:t>as escalas</w:t>
      </w:r>
      <w:r w:rsidR="0017159D">
        <w:rPr>
          <w:color w:val="000000"/>
        </w:rPr>
        <w:t>como ferramenta</w:t>
      </w:r>
      <w:r w:rsidRPr="00544B18">
        <w:rPr>
          <w:color w:val="000000"/>
        </w:rPr>
        <w:t>.</w:t>
      </w:r>
      <w:r w:rsidR="00706478" w:rsidRPr="00E47119">
        <w:rPr>
          <w:color w:val="000000"/>
        </w:rPr>
        <w:t xml:space="preserve">Uma escala pode ser definida como um contínuo de valores, ordenados que </w:t>
      </w:r>
      <w:r w:rsidR="00E8498F" w:rsidRPr="00E47119">
        <w:rPr>
          <w:color w:val="000000"/>
        </w:rPr>
        <w:t>admita</w:t>
      </w:r>
      <w:r w:rsidR="00706478" w:rsidRPr="00E47119">
        <w:rPr>
          <w:color w:val="000000"/>
        </w:rPr>
        <w:t xml:space="preserve"> um ponto inicial e um ponto final, e são duas as características importantes para que as escalas sejam instrumento</w:t>
      </w:r>
      <w:r w:rsidR="00706478">
        <w:rPr>
          <w:color w:val="000000"/>
        </w:rPr>
        <w:t>s úteis</w:t>
      </w:r>
      <w:r w:rsidR="00706478" w:rsidRPr="00E47119">
        <w:rPr>
          <w:color w:val="000000"/>
        </w:rPr>
        <w:t xml:space="preserve"> e representativo</w:t>
      </w:r>
      <w:r w:rsidR="00706478">
        <w:rPr>
          <w:color w:val="000000"/>
        </w:rPr>
        <w:t>s</w:t>
      </w:r>
      <w:r w:rsidR="00706478" w:rsidRPr="00E47119">
        <w:rPr>
          <w:color w:val="000000"/>
        </w:rPr>
        <w:t xml:space="preserve"> de informações: 1) Confiabilidade </w:t>
      </w:r>
      <w:r w:rsidR="00706478">
        <w:rPr>
          <w:color w:val="000000"/>
        </w:rPr>
        <w:t xml:space="preserve">– </w:t>
      </w:r>
      <w:r w:rsidR="00706478" w:rsidRPr="00E47119">
        <w:rPr>
          <w:color w:val="000000"/>
        </w:rPr>
        <w:t xml:space="preserve">referente à sua capacidade para diferenciar, de forma constante, entre um valor e outro, ou seja, obter os mesmos resultados quando aplicada a </w:t>
      </w:r>
      <w:r w:rsidR="00706478">
        <w:rPr>
          <w:color w:val="000000"/>
        </w:rPr>
        <w:t xml:space="preserve">uma mesma amostra. 2) Validade – </w:t>
      </w:r>
      <w:r w:rsidR="00706478" w:rsidRPr="00E47119">
        <w:rPr>
          <w:color w:val="000000"/>
        </w:rPr>
        <w:t>indic</w:t>
      </w:r>
      <w:r w:rsidR="00706478">
        <w:rPr>
          <w:color w:val="000000"/>
        </w:rPr>
        <w:t xml:space="preserve">a </w:t>
      </w:r>
      <w:r w:rsidR="00706478" w:rsidRPr="00E47119">
        <w:rPr>
          <w:color w:val="000000"/>
        </w:rPr>
        <w:t>a capacidade da escala para medir as qualidades a que se propõe, devend</w:t>
      </w:r>
      <w:r w:rsidR="00706478">
        <w:rPr>
          <w:color w:val="000000"/>
        </w:rPr>
        <w:t>o ser clara e objetiva (TAMAYO;TAMAYO, 1995 apud SILVA;</w:t>
      </w:r>
      <w:r w:rsidR="00706478" w:rsidRPr="00E47119">
        <w:rPr>
          <w:color w:val="000000"/>
        </w:rPr>
        <w:t xml:space="preserve"> SILVA, 2010).</w:t>
      </w:r>
    </w:p>
    <w:p w:rsidR="00706478" w:rsidRPr="00E47119" w:rsidRDefault="00706478" w:rsidP="00E8498F">
      <w:pPr>
        <w:pStyle w:val="NormalWeb"/>
        <w:spacing w:before="0" w:beforeAutospacing="0" w:after="0" w:afterAutospacing="0" w:line="360" w:lineRule="auto"/>
        <w:ind w:firstLine="851"/>
        <w:jc w:val="both"/>
        <w:rPr>
          <w:color w:val="000000"/>
        </w:rPr>
      </w:pPr>
      <w:r w:rsidRPr="00E47119">
        <w:rPr>
          <w:color w:val="000000"/>
        </w:rPr>
        <w:t>De acordo com</w:t>
      </w:r>
      <w:r>
        <w:rPr>
          <w:color w:val="000000"/>
        </w:rPr>
        <w:t xml:space="preserve">Herrero e Cuesta (2005apud </w:t>
      </w:r>
      <w:r w:rsidRPr="00E47119">
        <w:rPr>
          <w:color w:val="000000"/>
        </w:rPr>
        <w:t>MORAIS</w:t>
      </w:r>
      <w:r>
        <w:rPr>
          <w:color w:val="000000"/>
        </w:rPr>
        <w:t xml:space="preserve">, </w:t>
      </w:r>
      <w:r w:rsidRPr="00E47119">
        <w:rPr>
          <w:color w:val="000000"/>
        </w:rPr>
        <w:t>2005), a estrutura do processo de medição tem quatro níveis (Figura 1), a saber:</w:t>
      </w:r>
    </w:p>
    <w:p w:rsidR="00706478" w:rsidRPr="00E47119" w:rsidRDefault="00706478" w:rsidP="00E8498F">
      <w:pPr>
        <w:pStyle w:val="NormalWeb"/>
        <w:spacing w:before="0" w:beforeAutospacing="0" w:after="0" w:afterAutospacing="0" w:line="360" w:lineRule="auto"/>
        <w:ind w:firstLine="851"/>
        <w:jc w:val="both"/>
        <w:rPr>
          <w:color w:val="000000"/>
        </w:rPr>
      </w:pPr>
      <w:r w:rsidRPr="00E47119">
        <w:rPr>
          <w:color w:val="000000"/>
        </w:rPr>
        <w:t>1) a variável (propriedade que se quer medir – exemplos: inteligência, memória, temperatura);</w:t>
      </w:r>
    </w:p>
    <w:p w:rsidR="00706478" w:rsidRPr="00E47119" w:rsidRDefault="00706478" w:rsidP="00E8498F">
      <w:pPr>
        <w:pStyle w:val="NormalWeb"/>
        <w:spacing w:before="0" w:beforeAutospacing="0" w:after="0" w:afterAutospacing="0" w:line="360" w:lineRule="auto"/>
        <w:ind w:firstLine="851"/>
        <w:jc w:val="both"/>
        <w:rPr>
          <w:color w:val="000000"/>
        </w:rPr>
      </w:pPr>
      <w:r w:rsidRPr="00E47119">
        <w:rPr>
          <w:color w:val="000000"/>
        </w:rPr>
        <w:t>2) o atributo (o grau ou modalidade em que se manifesta a propriedade medida – exemplos: baixo, médio, alto);</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3) o valor (modo de expressar de forma numérica o atributo – exemplo: 1, 2 e 3) e;</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4) a relação ou ligação entre os vários valores da variável.</w:t>
      </w:r>
    </w:p>
    <w:p w:rsidR="00706478" w:rsidRPr="00E47119" w:rsidRDefault="00706478" w:rsidP="00706478">
      <w:pPr>
        <w:pStyle w:val="NormalWeb"/>
        <w:spacing w:before="0" w:beforeAutospacing="0" w:after="0" w:afterAutospacing="0" w:line="360" w:lineRule="auto"/>
        <w:ind w:firstLine="851"/>
        <w:jc w:val="both"/>
        <w:rPr>
          <w:color w:val="000000"/>
        </w:rPr>
      </w:pPr>
    </w:p>
    <w:p w:rsidR="00706478" w:rsidRPr="00E47119" w:rsidRDefault="00706478" w:rsidP="00706478">
      <w:pPr>
        <w:pStyle w:val="NormalWeb"/>
        <w:spacing w:before="0" w:beforeAutospacing="0" w:after="0" w:afterAutospacing="0"/>
        <w:jc w:val="both"/>
        <w:rPr>
          <w:color w:val="000000"/>
        </w:rPr>
      </w:pPr>
      <w:r w:rsidRPr="00E47119">
        <w:rPr>
          <w:color w:val="000000"/>
        </w:rPr>
        <w:t>Figura 1 – Estrutura do processo de medição</w:t>
      </w:r>
    </w:p>
    <w:p w:rsidR="00706478" w:rsidRPr="00E47119" w:rsidRDefault="00706478" w:rsidP="00706478">
      <w:pPr>
        <w:pStyle w:val="NormalWeb"/>
        <w:spacing w:before="0" w:beforeAutospacing="0" w:after="0" w:afterAutospacing="0"/>
        <w:jc w:val="both"/>
        <w:rPr>
          <w:color w:val="000000"/>
        </w:rPr>
      </w:pPr>
      <w:r w:rsidRPr="00E47119">
        <w:rPr>
          <w:noProof/>
        </w:rPr>
        <w:drawing>
          <wp:inline distT="0" distB="0" distL="0" distR="0">
            <wp:extent cx="5715000" cy="2390775"/>
            <wp:effectExtent l="0" t="0" r="0" b="9525"/>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390775"/>
                    </a:xfrm>
                    <a:prstGeom prst="rect">
                      <a:avLst/>
                    </a:prstGeom>
                    <a:noFill/>
                    <a:ln>
                      <a:noFill/>
                    </a:ln>
                  </pic:spPr>
                </pic:pic>
              </a:graphicData>
            </a:graphic>
          </wp:inline>
        </w:drawing>
      </w:r>
    </w:p>
    <w:p w:rsidR="00706478" w:rsidRPr="00E47119" w:rsidRDefault="00706478" w:rsidP="00706478">
      <w:pPr>
        <w:pStyle w:val="NormalWeb"/>
        <w:spacing w:before="0" w:beforeAutospacing="0" w:after="0" w:afterAutospacing="0"/>
        <w:jc w:val="both"/>
        <w:rPr>
          <w:color w:val="000000"/>
        </w:rPr>
      </w:pPr>
      <w:r>
        <w:rPr>
          <w:color w:val="000000"/>
        </w:rPr>
        <w:t xml:space="preserve">Fonte: Herrero e Cuesta (2005apud MORAIS, </w:t>
      </w:r>
      <w:r w:rsidRPr="00E47119">
        <w:rPr>
          <w:color w:val="000000"/>
        </w:rPr>
        <w:t>2005).</w:t>
      </w:r>
    </w:p>
    <w:p w:rsidR="00706478" w:rsidRPr="00E47119" w:rsidRDefault="00706478" w:rsidP="00706478">
      <w:pPr>
        <w:pStyle w:val="NormalWeb"/>
        <w:spacing w:before="120" w:beforeAutospacing="0" w:after="0" w:afterAutospacing="0" w:line="360" w:lineRule="auto"/>
        <w:ind w:firstLine="851"/>
        <w:jc w:val="both"/>
        <w:rPr>
          <w:color w:val="000000"/>
        </w:rPr>
      </w:pPr>
      <w:r w:rsidRPr="00E47119">
        <w:rPr>
          <w:color w:val="000000"/>
        </w:rPr>
        <w:lastRenderedPageBreak/>
        <w:t>As variáveis, se apenas considerarmos a natureza dos valores que podem assumir, podem ser qualitativas ou quantitativas. Os valores possíveis de uma variável qualitativa são:qualidades ou símbolos. A relação entre esses valores só tem sentido em termos de igualdade e de desigualdade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As variáveis podem dividir-se em: a) qualitativas (atributos ou categorias), permitindo apenas descrever sujeitos ou situações. As variáveis qualitativas podem </w:t>
      </w:r>
      <w:r>
        <w:rPr>
          <w:color w:val="000000"/>
        </w:rPr>
        <w:t>ser:a) dicotô</w:t>
      </w:r>
      <w:r w:rsidRPr="00E47119">
        <w:rPr>
          <w:color w:val="000000"/>
        </w:rPr>
        <w:t>micas (a</w:t>
      </w:r>
      <w:r>
        <w:rPr>
          <w:color w:val="000000"/>
        </w:rPr>
        <w:t>penas duas categorias) ou politô</w:t>
      </w:r>
      <w:r w:rsidRPr="00E47119">
        <w:rPr>
          <w:color w:val="000000"/>
        </w:rPr>
        <w:t>micas (três ou mais categorias); e b) quantitativas (características mensuráveis e que se podem exprimir em valores numéricos reportados a uma unidade de medida ou de ordem), permitindo já uma avaliação tomando critérios de frequência, de grau ou de intensidade (variáveis intervalares) ou critérios de sequência ou ordem (variáveis ordinais)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Silva Junior e Costa (2014) relatam que a mensuração é um dos meios pelos quais são acessados e descritos os dados para compreender os fatos e fenômenos de interesse, sendo que o desenvolvimento mais consistente de estudos empíricos quantitativos somente se tornou viável devido aos avanços na teoria e nas práticas de mensuração. A mensuração sempre ocorre em situações complexas, onde diversos fatores influenciam as características a serem medidas, podendo em um processo de pesquisa ocorrer dois tipos de erros: os erros amostrais e os erros não amostrais.</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Para minimizar os erros é preciso que a informação a ser levantada deve ser bem especificada de modo a se poder maximizar a utilidade da investigação (PEREIRA, 2013). A escolha ou o uso incorreto de escalas de medição é um dos fatores que podem gerar erros </w:t>
      </w:r>
      <w:r>
        <w:rPr>
          <w:color w:val="000000"/>
        </w:rPr>
        <w:t>do tipo não amostral. (SELLTIZ;</w:t>
      </w:r>
      <w:r w:rsidRPr="00E47119">
        <w:rPr>
          <w:color w:val="000000"/>
        </w:rPr>
        <w:t xml:space="preserve"> COOK </w:t>
      </w:r>
      <w:r w:rsidRPr="006B77E2">
        <w:rPr>
          <w:color w:val="000000"/>
        </w:rPr>
        <w:t>[s.d.]</w:t>
      </w:r>
      <w:r>
        <w:rPr>
          <w:color w:val="000000"/>
        </w:rPr>
        <w:t>apud</w:t>
      </w:r>
      <w:r w:rsidRPr="00E47119">
        <w:rPr>
          <w:color w:val="000000"/>
        </w:rPr>
        <w:t xml:space="preserve"> BASTOS JUNIOR,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De acordo com Morais (2005), para que as escalas utilizadas possam responder aos vários tipos de valores que os atributos assumem numa investigação, elas precisam apresentar duas propriedades:</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Exaustividade: abrangência que permite representar todos os dados possíveis;</w:t>
      </w:r>
      <w:r>
        <w:rPr>
          <w:color w:val="000000"/>
        </w:rPr>
        <w:t>e</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Exclusividade: coerência para que qualquer dado ou acontecimento só possa ser representado de uma única forma.</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As escalas, em geral, estão divididas e caracterizadas em quatro classes ou tipos, distinguindo-se de acordo com a rigorosidade com que foram construídas e pelo próprio comportamento das variáveis</w:t>
      </w:r>
      <w:r>
        <w:rPr>
          <w:color w:val="000000"/>
        </w:rPr>
        <w:t xml:space="preserve"> que se propõe medir (SILVA;</w:t>
      </w:r>
      <w:r w:rsidRPr="00E47119">
        <w:rPr>
          <w:color w:val="000000"/>
        </w:rPr>
        <w:t xml:space="preserve"> SILVA, 2010). Os quatro tipos ou classes de escala mais comuns são: nominal, ordinal, intervalar e proporcional. Esta última </w:t>
      </w:r>
      <w:r w:rsidRPr="00E47119">
        <w:rPr>
          <w:color w:val="000000"/>
        </w:rPr>
        <w:lastRenderedPageBreak/>
        <w:t xml:space="preserve">também é conhecida como escala de razão (CUNHA, 2007; MORAIS, 2005; PEREIRA, 2013; SIEGEL, 1975 </w:t>
      </w:r>
      <w:r>
        <w:rPr>
          <w:color w:val="000000"/>
        </w:rPr>
        <w:t>apudALEXANDRE et al., 2003; SILVA;</w:t>
      </w:r>
      <w:r w:rsidRPr="00E47119">
        <w:rPr>
          <w:color w:val="000000"/>
        </w:rPr>
        <w:t xml:space="preserve"> SILVA, 2010).</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As escalas nominais são classificativas permitindo descrever as variáveis ou designar os sujeitos, sem recurso à quantificação. É o nível mais elementar de representação, baseado no agrupamento e classificação de elementos para a formação de conjuntos distintos (MORAIS, 2005). Escala nominal é uma simples lista de diferentes posições que pode ser adotada pela variável, sem que seja definido qualquer ti</w:t>
      </w:r>
      <w:r>
        <w:rPr>
          <w:color w:val="000000"/>
        </w:rPr>
        <w:t>po de relação de ordem (TAMAYO;</w:t>
      </w:r>
      <w:r w:rsidRPr="00E47119">
        <w:rPr>
          <w:color w:val="000000"/>
        </w:rPr>
        <w:t xml:space="preserve"> TAMAYO, 1995 </w:t>
      </w:r>
      <w:r>
        <w:rPr>
          <w:color w:val="000000"/>
        </w:rPr>
        <w:t>apud</w:t>
      </w:r>
      <w:r w:rsidRPr="00E47119">
        <w:rPr>
          <w:color w:val="000000"/>
        </w:rPr>
        <w:t xml:space="preserve"> SIL</w:t>
      </w:r>
      <w:r>
        <w:rPr>
          <w:color w:val="000000"/>
        </w:rPr>
        <w:t>VA;</w:t>
      </w:r>
      <w:r w:rsidRPr="00E47119">
        <w:rPr>
          <w:color w:val="000000"/>
        </w:rPr>
        <w:t xml:space="preserve"> SILVA, 2010;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Neste tipo de escala as observações são divididas em categorias segundo um ou mais dos seus atributos. Assim, têm-se registos, essencia</w:t>
      </w:r>
      <w:r>
        <w:rPr>
          <w:color w:val="000000"/>
        </w:rPr>
        <w:t>lmente</w:t>
      </w:r>
      <w:r w:rsidRPr="00E47119">
        <w:rPr>
          <w:color w:val="000000"/>
        </w:rPr>
        <w:t xml:space="preserve"> qualitativos, referentes ao tipo de sujeito, de objeto ou de acontecimento. Para que se satisfaça o princípio da exaustividade, é preciso que todos os casos possíveis tenham uma classificação, o que implica, muitas vezes, na definição de uma categoria complementar denominada por "outros"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As variáveis expressas na escala nominal podem ser comparadas utilizando, apenas, as relações de igualdade ou de diferença. Os números atribuídos às variáveis servem como identificação, ou para associar o seu enquadramento a uma dada categoria. Exemplos: matrículas de automóveis, códigos postais, estado civil, sexo, cor dos olhos, código de artigo, código de barras (MORAIS, 2005). Segundo Cunha (2007), esta escala não requer uma associação a valores numéricos, que são invariantes para qualquer transformação que preserve a relação entre os objetos e as categorias.</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A escala nominal é utilizada quando o objetivo da mensuração é classificar, ou seja, categorizar os dados, como por exemplo, identificar os motivos (exigência do cliente, </w:t>
      </w:r>
      <w:r>
        <w:rPr>
          <w:color w:val="000000"/>
        </w:rPr>
        <w:t>concorrência, redução de custos</w:t>
      </w:r>
      <w:r w:rsidRPr="00E47119">
        <w:rPr>
          <w:color w:val="000000"/>
        </w:rPr>
        <w:t xml:space="preserve"> etc.) que levam as organizações a buscarem programas de Gestão pela Qualidade (SIEGEL, 1975 </w:t>
      </w:r>
      <w:r>
        <w:rPr>
          <w:color w:val="000000"/>
        </w:rPr>
        <w:t>apud</w:t>
      </w:r>
      <w:r w:rsidRPr="00E47119">
        <w:rPr>
          <w:color w:val="000000"/>
        </w:rPr>
        <w:t xml:space="preserve"> ALEXANDRE et al., 2003).</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Nas escalas ordinais os indivíduos ou as observações distribuem-se segundo uma ordem, que pode ser crescente ou decrescente, permitindo estabelecerem-se diferenciações. A escala ordinal é a avaliação de um fenômeno em termos da sua situação dentro de um conjunto de patamares ordenados, variando desde um patamar mínimo até um patamar máximo. Geralmente, designam-se os valores de uma escala ordinal em termos de numerais, ou rótulos, sendo estes apenas modos diferentes de expressar o mesmo tipo</w:t>
      </w:r>
      <w:r>
        <w:rPr>
          <w:color w:val="000000"/>
        </w:rPr>
        <w:t xml:space="preserve"> de dados (MORAIS, 2005; SILVA;</w:t>
      </w:r>
      <w:r w:rsidRPr="00E47119">
        <w:rPr>
          <w:color w:val="000000"/>
        </w:rPr>
        <w:t xml:space="preserve"> SILVA, 2010).</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Escalas ordinais distinguem os diferentes valores da variável, hierarquizando e classificando de acordo com diferentes graus, e estabelecendo uma ev</w:t>
      </w:r>
      <w:r>
        <w:rPr>
          <w:color w:val="000000"/>
        </w:rPr>
        <w:t xml:space="preserve">olução entre os valores </w:t>
      </w:r>
      <w:r>
        <w:rPr>
          <w:color w:val="000000"/>
        </w:rPr>
        <w:lastRenderedPageBreak/>
        <w:t>(SILVA;</w:t>
      </w:r>
      <w:r w:rsidRPr="00E47119">
        <w:rPr>
          <w:color w:val="000000"/>
        </w:rPr>
        <w:t xml:space="preserve"> SILVA, 2010). Segundo Morais (2005), cada observação faz a associação do indivíduo medido a uma determinada classe, sem, no entanto, quantificar a magnitude dadiferença face aos outros indivíduos. Exemplo: nível social, nível salarial e escalas usadas na medida de opiniões.</w:t>
      </w:r>
    </w:p>
    <w:p w:rsidR="00706478"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A ordenação natural nas categorias é a característica principal de uma escala ordinal, sendo esta também denominada de escala por Postos. Uma ilustração dessa escala é a mensuração do grau de maturidade organizacional por porte das indústrias (SIEGEL, 1975 </w:t>
      </w:r>
      <w:r>
        <w:rPr>
          <w:color w:val="000000"/>
        </w:rPr>
        <w:t>apud</w:t>
      </w:r>
      <w:r w:rsidRPr="00E47119">
        <w:rPr>
          <w:color w:val="000000"/>
        </w:rPr>
        <w:t xml:space="preserve"> ALEXANDRE et al., 2003).</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A escala intervalar é uma forma </w:t>
      </w:r>
      <w:r>
        <w:rPr>
          <w:color w:val="000000"/>
        </w:rPr>
        <w:t>quantitativa de registar um fenô</w:t>
      </w:r>
      <w:r w:rsidRPr="00E47119">
        <w:rPr>
          <w:color w:val="000000"/>
        </w:rPr>
        <w:t>meno, medindo-o em termos da sua intensidade específica, ou seja, posicionando-o em relação a um valor conhecido arbitrariamente den</w:t>
      </w:r>
      <w:r>
        <w:rPr>
          <w:color w:val="000000"/>
        </w:rPr>
        <w:t>ominado como ponto zero (SILVA;</w:t>
      </w:r>
      <w:r w:rsidRPr="00E47119">
        <w:rPr>
          <w:color w:val="000000"/>
        </w:rPr>
        <w:t xml:space="preserve"> SILVA, 2010;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Nas escalas intervalares a diferenciação dos indivíduos ou das observações assume um valor quantitativo constante. Esses valores envolvem classificação, grandeza e unidades de tamanho idêntico (MORAIS, 2005). Neste tipo de escala, além de ter todas as características de uma escala ordinal, conhece-se também as distâncias entre quaisquer números da escala. O ponto </w:t>
      </w:r>
      <w:r w:rsidRPr="00EA5DF1">
        <w:rPr>
          <w:color w:val="000000"/>
        </w:rPr>
        <w:t>zero (origem) e a unidade de medida são arbitrários, como por exemplo, na escala centígrado o congelamento da água ocorre a zero grau e a ebulição a cem graus centígrados, enquanto que, na escala Fahrenheit o congelamento e a ebulição</w:t>
      </w:r>
      <w:r w:rsidRPr="00E47119">
        <w:rPr>
          <w:color w:val="000000"/>
        </w:rPr>
        <w:t xml:space="preserve"> ocorrem, respectivamente, a 32 e 212 graus (SIEGEL, 1975 </w:t>
      </w:r>
      <w:r>
        <w:rPr>
          <w:color w:val="000000"/>
        </w:rPr>
        <w:t>apud</w:t>
      </w:r>
      <w:r w:rsidRPr="00E47119">
        <w:rPr>
          <w:color w:val="000000"/>
        </w:rPr>
        <w:t xml:space="preserve"> ALEXANDRE et al., 2003).</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A escala proporcional ou de razão é a mais completa e sofisticada das escalas. Ela é uma quantificação produzida a partir da identificação de um ponto zero que é fixo e absoluto, representando um ponto mínimo. Nesta escala, uma unidade de medida é definida em termos da diferença entre o ponto zero e uma intensidade conhecida. A partir disso, cada observação é aferida segundo a sua distância ao ponto zero, distância essa expressa na unidade de medida previamente definida (MORAIS, 20</w:t>
      </w:r>
      <w:r>
        <w:rPr>
          <w:color w:val="000000"/>
        </w:rPr>
        <w:t>05; SILVA;</w:t>
      </w:r>
      <w:r w:rsidRPr="00E47119">
        <w:rPr>
          <w:color w:val="000000"/>
        </w:rPr>
        <w:t xml:space="preserve"> SILVA, 2010).</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Segundo Pereira (2013), a diferença entre a escala de razão e a escala de intervalo nem sempre é evidente, sendo esta a razão pela qual elas são consideradas numa só categoria. Em ambos os casos (intervalar e proporcional) os dados são considerados quantitativos ou métricos, enquanto nas escalas nominal e ordinal, os dados são qualitativos ou não métri</w:t>
      </w:r>
      <w:r>
        <w:rPr>
          <w:color w:val="000000"/>
        </w:rPr>
        <w:t xml:space="preserve">cos. </w:t>
      </w:r>
      <w:r>
        <w:rPr>
          <w:color w:val="000000"/>
        </w:rPr>
        <w:tab/>
        <w:t>De acordo com Siegel (1975apud</w:t>
      </w:r>
      <w:r w:rsidRPr="00E47119">
        <w:rPr>
          <w:color w:val="000000"/>
        </w:rPr>
        <w:t xml:space="preserve"> ALEXANDRE et al. (2003), uma escala de razão é uma escala intervalar, contudo, com um verdadeiro ponto zero como origem. Por exemplo, a altura de uma pessoa está nessa escala, uma vez que o ponto de origem é zero, quer seja </w:t>
      </w:r>
      <w:r w:rsidRPr="00E47119">
        <w:rPr>
          <w:color w:val="000000"/>
        </w:rPr>
        <w:lastRenderedPageBreak/>
        <w:t>medida em metros, centímetros ou polegadas. Estes autores ainda mencionam que a razão entre duas medidas de mesma unidade, quer seja na escala intervalar ou na escala de razão, independe dasua unidade.Como por exemplo, a razão entre a diferença no comprimento de duas peças é a mesma se for medido tanto em metros como em centímetros.</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Cunha (2007) cita que a definição dos quatro níveis de medida remonta do ano de 1946 e que elas se tornaram familiares a quem trabalha na área da psicologia. Será nominal qualquer escala que admita transformações biunívocas, se as transformações permitidas forem estritamente monótonas</w:t>
      </w:r>
      <w:r>
        <w:rPr>
          <w:color w:val="000000"/>
        </w:rPr>
        <w:t>, ou seja, se as transformações permitidas não diferenciarem de forma expressiva uma categoria da outra,</w:t>
      </w:r>
      <w:r w:rsidRPr="00E47119">
        <w:rPr>
          <w:color w:val="000000"/>
        </w:rPr>
        <w:t xml:space="preserve"> a escala será ordinal.</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Um aspecto importante a ser observado é que, nas escalas de razão</w:t>
      </w:r>
      <w:r>
        <w:rPr>
          <w:color w:val="000000"/>
        </w:rPr>
        <w:t>,</w:t>
      </w:r>
      <w:r w:rsidRPr="00E47119">
        <w:rPr>
          <w:color w:val="000000"/>
        </w:rPr>
        <w:t xml:space="preserve"> um valor 2 indica, efetivamente, uma quantidade duas vezes maior do que o valor 1, o que não acontece necessariamente, nas outras escalas. Na escala de razão, além de ser possível quantificar as diferenças entre as medições, também estão garantidas certas propriedades matemáticas, o que permite determinar o quociente de duas medições, independentemente da unidade de medida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Em uma sequência de rigorosidade, </w:t>
      </w:r>
      <w:r>
        <w:rPr>
          <w:color w:val="000000"/>
        </w:rPr>
        <w:t>n</w:t>
      </w:r>
      <w:r w:rsidRPr="00E47119">
        <w:rPr>
          <w:color w:val="000000"/>
        </w:rPr>
        <w:t xml:space="preserve">as </w:t>
      </w:r>
      <w:r>
        <w:rPr>
          <w:color w:val="000000"/>
        </w:rPr>
        <w:t>escalas nominal</w:t>
      </w:r>
      <w:r w:rsidRPr="00E47119">
        <w:rPr>
          <w:color w:val="000000"/>
        </w:rPr>
        <w:t xml:space="preserve"> e ordinal os dados analisados são qualitativos, sendo a análise de dados na escala nominal a mais limitada em termos de técnicas estatísticas (PEREIRA, 2013). Esta é mais limitada das escalas, permitindo apenas a identificação de categorias. Em seguida, tem-se a escala ordinal, que permite diferenciar patamares. De maior alcance é a escala intervalar, que permite o posicionamento de valores em relação a um ponto arbitrário. Finalmente, a mais poderosa de todas as escalas é a escala de razão, que permite a comparação de valores em termos absolutos (MORAIS, 2005).</w:t>
      </w: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t xml:space="preserve">No </w:t>
      </w:r>
      <w:r>
        <w:rPr>
          <w:color w:val="000000"/>
        </w:rPr>
        <w:t>Q</w:t>
      </w:r>
      <w:r w:rsidRPr="001746C3">
        <w:rPr>
          <w:color w:val="000000"/>
        </w:rPr>
        <w:t>uadro 1</w:t>
      </w:r>
      <w:r w:rsidRPr="00E47119">
        <w:rPr>
          <w:color w:val="000000"/>
        </w:rPr>
        <w:t xml:space="preserve"> é possível observar exemplos de medidas associadas às escalas de medição.</w:t>
      </w:r>
    </w:p>
    <w:p w:rsidR="00706478" w:rsidRPr="00E47119" w:rsidRDefault="00706478" w:rsidP="00706478">
      <w:pPr>
        <w:pStyle w:val="NormalWeb"/>
        <w:spacing w:before="0" w:beforeAutospacing="0" w:after="0" w:afterAutospacing="0"/>
        <w:jc w:val="both"/>
        <w:rPr>
          <w:color w:val="000000"/>
        </w:rPr>
      </w:pPr>
      <w:r w:rsidRPr="001746C3">
        <w:rPr>
          <w:color w:val="000000"/>
        </w:rPr>
        <w:t>Quadro</w:t>
      </w:r>
      <w:r w:rsidRPr="00E47119">
        <w:rPr>
          <w:color w:val="000000"/>
        </w:rPr>
        <w:t xml:space="preserve"> 1 – Exemplos de medidas associadas às escalas de medição</w:t>
      </w:r>
    </w:p>
    <w:tbl>
      <w:tblPr>
        <w:tblStyle w:val="Tabelacomgrade"/>
        <w:tblW w:w="5000" w:type="pct"/>
        <w:tblLook w:val="04A0"/>
      </w:tblPr>
      <w:tblGrid>
        <w:gridCol w:w="4643"/>
        <w:gridCol w:w="4644"/>
      </w:tblGrid>
      <w:tr w:rsidR="00706478" w:rsidRPr="00E47119" w:rsidTr="00023C01">
        <w:trPr>
          <w:trHeight w:val="403"/>
        </w:trPr>
        <w:tc>
          <w:tcPr>
            <w:tcW w:w="250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706478" w:rsidRPr="00023C01" w:rsidRDefault="00706478" w:rsidP="00AB6715">
            <w:pPr>
              <w:autoSpaceDE w:val="0"/>
              <w:autoSpaceDN w:val="0"/>
              <w:adjustRightInd w:val="0"/>
              <w:spacing w:line="360" w:lineRule="auto"/>
              <w:ind w:firstLine="851"/>
              <w:jc w:val="center"/>
              <w:rPr>
                <w:rFonts w:ascii="Times New Roman" w:hAnsi="Times New Roman" w:cs="Times New Roman"/>
                <w:b/>
                <w:color w:val="000000"/>
              </w:rPr>
            </w:pPr>
            <w:r w:rsidRPr="00023C01">
              <w:rPr>
                <w:rFonts w:ascii="Times New Roman" w:hAnsi="Times New Roman" w:cs="Times New Roman"/>
                <w:b/>
                <w:color w:val="000000"/>
              </w:rPr>
              <w:t>NÃO MÉTRICAS</w:t>
            </w:r>
          </w:p>
        </w:tc>
        <w:tc>
          <w:tcPr>
            <w:tcW w:w="250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706478" w:rsidRPr="00E47119" w:rsidRDefault="00706478" w:rsidP="00AB6715">
            <w:pPr>
              <w:autoSpaceDE w:val="0"/>
              <w:autoSpaceDN w:val="0"/>
              <w:adjustRightInd w:val="0"/>
              <w:spacing w:line="360" w:lineRule="auto"/>
              <w:ind w:firstLine="851"/>
              <w:jc w:val="center"/>
              <w:rPr>
                <w:rFonts w:ascii="Times New Roman" w:hAnsi="Times New Roman" w:cs="Times New Roman"/>
                <w:b/>
                <w:color w:val="000000"/>
              </w:rPr>
            </w:pPr>
            <w:r w:rsidRPr="00E47119">
              <w:rPr>
                <w:rFonts w:ascii="Times New Roman" w:hAnsi="Times New Roman" w:cs="Times New Roman"/>
                <w:b/>
                <w:color w:val="000000"/>
              </w:rPr>
              <w:t>MÉTRICAS</w:t>
            </w:r>
          </w:p>
        </w:tc>
      </w:tr>
      <w:tr w:rsidR="00706478" w:rsidRPr="00E47119" w:rsidTr="00023C01">
        <w:trPr>
          <w:trHeight w:val="679"/>
        </w:trPr>
        <w:tc>
          <w:tcPr>
            <w:tcW w:w="2500" w:type="pct"/>
            <w:tcBorders>
              <w:top w:val="single" w:sz="4" w:space="0" w:color="auto"/>
              <w:left w:val="single" w:sz="4" w:space="0" w:color="auto"/>
              <w:bottom w:val="single" w:sz="4" w:space="0" w:color="auto"/>
              <w:right w:val="single" w:sz="4" w:space="0" w:color="auto"/>
            </w:tcBorders>
            <w:vAlign w:val="center"/>
            <w:hideMark/>
          </w:tcPr>
          <w:p w:rsidR="00706478" w:rsidRPr="00E47119" w:rsidRDefault="00706478" w:rsidP="00023C01">
            <w:pPr>
              <w:autoSpaceDE w:val="0"/>
              <w:autoSpaceDN w:val="0"/>
              <w:adjustRightInd w:val="0"/>
              <w:ind w:firstLine="851"/>
              <w:jc w:val="center"/>
              <w:rPr>
                <w:rFonts w:ascii="Times New Roman" w:hAnsi="Times New Roman" w:cs="Times New Roman"/>
                <w:b/>
                <w:color w:val="000000"/>
              </w:rPr>
            </w:pPr>
            <w:r w:rsidRPr="00E47119">
              <w:rPr>
                <w:rFonts w:ascii="Times New Roman" w:hAnsi="Times New Roman" w:cs="Times New Roman"/>
                <w:b/>
                <w:color w:val="000000"/>
              </w:rPr>
              <w:t>Nominal</w:t>
            </w:r>
            <w:r w:rsidRPr="00E47119">
              <w:rPr>
                <w:rFonts w:ascii="Times New Roman" w:hAnsi="Times New Roman" w:cs="Times New Roman"/>
                <w:color w:val="000000"/>
              </w:rPr>
              <w:t>:</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Sexo</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Religião</w:t>
            </w:r>
          </w:p>
        </w:tc>
        <w:tc>
          <w:tcPr>
            <w:tcW w:w="2500" w:type="pct"/>
            <w:tcBorders>
              <w:top w:val="single" w:sz="4" w:space="0" w:color="auto"/>
              <w:left w:val="single" w:sz="4" w:space="0" w:color="auto"/>
              <w:bottom w:val="single" w:sz="4" w:space="0" w:color="auto"/>
              <w:right w:val="single" w:sz="4" w:space="0" w:color="auto"/>
            </w:tcBorders>
            <w:vAlign w:val="center"/>
            <w:hideMark/>
          </w:tcPr>
          <w:p w:rsidR="00706478" w:rsidRPr="00023C01" w:rsidRDefault="00706478" w:rsidP="00023C01">
            <w:pPr>
              <w:autoSpaceDE w:val="0"/>
              <w:autoSpaceDN w:val="0"/>
              <w:adjustRightInd w:val="0"/>
              <w:ind w:firstLine="851"/>
              <w:jc w:val="center"/>
              <w:rPr>
                <w:rFonts w:ascii="Times New Roman" w:hAnsi="Times New Roman" w:cs="Times New Roman"/>
                <w:b/>
                <w:color w:val="000000"/>
              </w:rPr>
            </w:pPr>
            <w:r w:rsidRPr="00023C01">
              <w:rPr>
                <w:rFonts w:ascii="Times New Roman" w:hAnsi="Times New Roman" w:cs="Times New Roman"/>
                <w:b/>
                <w:color w:val="000000"/>
              </w:rPr>
              <w:t>Intervalar:</w:t>
            </w:r>
          </w:p>
          <w:p w:rsidR="00706478"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Níveis de conhecimento</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Temperatura do ar em graus Celsius</w:t>
            </w:r>
          </w:p>
        </w:tc>
      </w:tr>
      <w:tr w:rsidR="00706478" w:rsidRPr="00E47119" w:rsidTr="00023C01">
        <w:trPr>
          <w:trHeight w:val="691"/>
        </w:trPr>
        <w:tc>
          <w:tcPr>
            <w:tcW w:w="2500" w:type="pct"/>
            <w:tcBorders>
              <w:top w:val="single" w:sz="4" w:space="0" w:color="auto"/>
              <w:left w:val="single" w:sz="4" w:space="0" w:color="auto"/>
              <w:bottom w:val="single" w:sz="4" w:space="0" w:color="auto"/>
              <w:right w:val="single" w:sz="4" w:space="0" w:color="auto"/>
            </w:tcBorders>
            <w:vAlign w:val="center"/>
            <w:hideMark/>
          </w:tcPr>
          <w:p w:rsidR="00706478" w:rsidRPr="00E47119" w:rsidRDefault="00706478" w:rsidP="00023C01">
            <w:pPr>
              <w:autoSpaceDE w:val="0"/>
              <w:autoSpaceDN w:val="0"/>
              <w:adjustRightInd w:val="0"/>
              <w:ind w:firstLine="851"/>
              <w:jc w:val="center"/>
              <w:rPr>
                <w:rFonts w:ascii="Times New Roman" w:hAnsi="Times New Roman" w:cs="Times New Roman"/>
                <w:color w:val="000000"/>
              </w:rPr>
            </w:pPr>
            <w:r w:rsidRPr="00E47119">
              <w:rPr>
                <w:rFonts w:ascii="Times New Roman" w:hAnsi="Times New Roman" w:cs="Times New Roman"/>
                <w:b/>
                <w:color w:val="000000"/>
              </w:rPr>
              <w:t>Ordinal</w:t>
            </w:r>
            <w:r w:rsidRPr="00E47119">
              <w:rPr>
                <w:rFonts w:ascii="Times New Roman" w:hAnsi="Times New Roman" w:cs="Times New Roman"/>
                <w:color w:val="000000"/>
              </w:rPr>
              <w:t>:</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Escalão salarial</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Classes sociais</w:t>
            </w:r>
          </w:p>
        </w:tc>
        <w:tc>
          <w:tcPr>
            <w:tcW w:w="2500" w:type="pct"/>
            <w:tcBorders>
              <w:top w:val="single" w:sz="4" w:space="0" w:color="auto"/>
              <w:left w:val="single" w:sz="4" w:space="0" w:color="auto"/>
              <w:bottom w:val="single" w:sz="4" w:space="0" w:color="auto"/>
              <w:right w:val="single" w:sz="4" w:space="0" w:color="auto"/>
            </w:tcBorders>
            <w:vAlign w:val="center"/>
            <w:hideMark/>
          </w:tcPr>
          <w:p w:rsidR="00706478" w:rsidRPr="00E47119" w:rsidRDefault="00706478" w:rsidP="00023C01">
            <w:pPr>
              <w:autoSpaceDE w:val="0"/>
              <w:autoSpaceDN w:val="0"/>
              <w:adjustRightInd w:val="0"/>
              <w:ind w:firstLine="851"/>
              <w:jc w:val="center"/>
              <w:rPr>
                <w:rFonts w:ascii="Times New Roman" w:hAnsi="Times New Roman" w:cs="Times New Roman"/>
                <w:color w:val="000000"/>
              </w:rPr>
            </w:pPr>
            <w:r w:rsidRPr="00E47119">
              <w:rPr>
                <w:rFonts w:ascii="Times New Roman" w:hAnsi="Times New Roman" w:cs="Times New Roman"/>
                <w:b/>
                <w:color w:val="000000"/>
              </w:rPr>
              <w:t>Razão</w:t>
            </w:r>
            <w:r w:rsidRPr="00E47119">
              <w:rPr>
                <w:rFonts w:ascii="Times New Roman" w:hAnsi="Times New Roman" w:cs="Times New Roman"/>
                <w:color w:val="000000"/>
              </w:rPr>
              <w:t>:</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Altura</w:t>
            </w:r>
          </w:p>
          <w:p w:rsidR="00706478" w:rsidRPr="00E47119" w:rsidRDefault="00706478" w:rsidP="00023C01">
            <w:pPr>
              <w:autoSpaceDE w:val="0"/>
              <w:autoSpaceDN w:val="0"/>
              <w:adjustRightInd w:val="0"/>
              <w:rPr>
                <w:rFonts w:ascii="Times New Roman" w:hAnsi="Times New Roman" w:cs="Times New Roman"/>
                <w:color w:val="000000"/>
              </w:rPr>
            </w:pPr>
            <w:r w:rsidRPr="00E47119">
              <w:rPr>
                <w:rFonts w:ascii="Times New Roman" w:hAnsi="Times New Roman" w:cs="Times New Roman"/>
                <w:color w:val="000000"/>
              </w:rPr>
              <w:t>Volume</w:t>
            </w:r>
          </w:p>
        </w:tc>
      </w:tr>
    </w:tbl>
    <w:p w:rsidR="00706478" w:rsidRPr="00E47119" w:rsidRDefault="00706478" w:rsidP="00706478">
      <w:pPr>
        <w:pStyle w:val="NormalWeb"/>
        <w:spacing w:before="0" w:beforeAutospacing="0" w:after="0" w:afterAutospacing="0"/>
        <w:jc w:val="both"/>
        <w:rPr>
          <w:color w:val="000000"/>
        </w:rPr>
      </w:pPr>
      <w:r w:rsidRPr="00E47119">
        <w:rPr>
          <w:color w:val="000000"/>
        </w:rPr>
        <w:t>Fonte: Pereira (2013) adaptado pelos autores.</w:t>
      </w:r>
    </w:p>
    <w:p w:rsidR="00706478" w:rsidRPr="00E47119" w:rsidRDefault="00706478" w:rsidP="00706478">
      <w:pPr>
        <w:pStyle w:val="NormalWeb"/>
        <w:spacing w:before="0" w:beforeAutospacing="0" w:after="0" w:afterAutospacing="0" w:line="360" w:lineRule="auto"/>
        <w:jc w:val="both"/>
        <w:rPr>
          <w:color w:val="000000"/>
        </w:rPr>
      </w:pPr>
    </w:p>
    <w:p w:rsidR="00706478" w:rsidRPr="00E47119" w:rsidRDefault="00706478" w:rsidP="00706478">
      <w:pPr>
        <w:pStyle w:val="NormalWeb"/>
        <w:spacing w:before="0" w:beforeAutospacing="0" w:after="0" w:afterAutospacing="0" w:line="360" w:lineRule="auto"/>
        <w:ind w:firstLine="851"/>
        <w:jc w:val="both"/>
        <w:rPr>
          <w:color w:val="000000"/>
        </w:rPr>
      </w:pPr>
      <w:r w:rsidRPr="00E47119">
        <w:rPr>
          <w:color w:val="000000"/>
        </w:rPr>
        <w:lastRenderedPageBreak/>
        <w:t>Morais (2005) relata que é possível se fazer a transformação de dados que foram registados num determinado tipo de escala numérica em dados de outro tipo de escala, desde que se respeite a hierarquia e os atributos básicos de cada escala. Assim, os dados em uma escala de razão podem ser transformados em dados intervalares, os intervalares podem ser transformados em ordinais e os ordinais podem ser transformados em nominais. Porém, tais transformações envolvem, necessariamente, alguma perda de informação.</w:t>
      </w:r>
    </w:p>
    <w:p w:rsidR="00B85AD9" w:rsidRPr="004E7190" w:rsidRDefault="00B85AD9" w:rsidP="00B85AD9">
      <w:pPr>
        <w:pStyle w:val="NormalWeb"/>
        <w:spacing w:before="0" w:beforeAutospacing="0" w:after="0" w:afterAutospacing="0" w:line="360" w:lineRule="auto"/>
        <w:jc w:val="both"/>
        <w:rPr>
          <w:color w:val="000000"/>
          <w:highlight w:val="yellow"/>
        </w:rPr>
      </w:pPr>
    </w:p>
    <w:p w:rsidR="00B85AD9" w:rsidRPr="003D3DBF" w:rsidRDefault="00B85AD9" w:rsidP="00B85AD9">
      <w:pPr>
        <w:pStyle w:val="NormalWeb"/>
        <w:spacing w:before="0" w:beforeAutospacing="0" w:after="0" w:afterAutospacing="0" w:line="360" w:lineRule="auto"/>
        <w:jc w:val="both"/>
        <w:rPr>
          <w:b/>
          <w:color w:val="000000"/>
        </w:rPr>
      </w:pPr>
      <w:r w:rsidRPr="003D3DBF">
        <w:rPr>
          <w:b/>
          <w:color w:val="000000"/>
        </w:rPr>
        <w:t>2.2 Escalas de Atitude</w:t>
      </w:r>
    </w:p>
    <w:p w:rsidR="00B85AD9" w:rsidRPr="003D3DBF" w:rsidRDefault="00B85AD9" w:rsidP="00B85AD9">
      <w:pPr>
        <w:pStyle w:val="NormalWeb"/>
        <w:spacing w:before="0" w:beforeAutospacing="0" w:after="0" w:afterAutospacing="0" w:line="360" w:lineRule="auto"/>
        <w:jc w:val="both"/>
        <w:rPr>
          <w:b/>
          <w:color w:val="000000"/>
        </w:rPr>
      </w:pPr>
    </w:p>
    <w:p w:rsidR="000B46EC" w:rsidRPr="003D3DBF" w:rsidRDefault="00B85AD9" w:rsidP="004625D9">
      <w:pPr>
        <w:pStyle w:val="NormalWeb"/>
        <w:spacing w:before="0" w:beforeAutospacing="0" w:after="0" w:afterAutospacing="0" w:line="360" w:lineRule="auto"/>
        <w:jc w:val="both"/>
        <w:rPr>
          <w:shd w:val="clear" w:color="auto" w:fill="FFFFFF"/>
        </w:rPr>
      </w:pPr>
      <w:r w:rsidRPr="003D3DBF">
        <w:rPr>
          <w:b/>
          <w:color w:val="000000"/>
        </w:rPr>
        <w:t xml:space="preserve">2.2.1 </w:t>
      </w:r>
      <w:r w:rsidR="004E1E7F" w:rsidRPr="003D3DBF">
        <w:rPr>
          <w:b/>
          <w:iCs/>
          <w:shd w:val="clear" w:color="auto" w:fill="FFFFFF"/>
        </w:rPr>
        <w:t>Escala</w:t>
      </w:r>
      <w:r w:rsidR="000B46EC" w:rsidRPr="003D3DBF">
        <w:rPr>
          <w:b/>
          <w:iCs/>
          <w:shd w:val="clear" w:color="auto" w:fill="FFFFFF"/>
        </w:rPr>
        <w:t xml:space="preserve"> de mensuração de atitudes</w:t>
      </w:r>
      <w:r w:rsidR="004625D9" w:rsidRPr="003D3DBF">
        <w:rPr>
          <w:b/>
          <w:shd w:val="clear" w:color="auto" w:fill="FFFFFF"/>
        </w:rPr>
        <w:t xml:space="preserve"> de</w:t>
      </w:r>
      <w:r w:rsidR="000B46EC" w:rsidRPr="003D3DBF">
        <w:rPr>
          <w:b/>
          <w:shd w:val="clear" w:color="auto" w:fill="FFFFFF"/>
        </w:rPr>
        <w:t>Thurstone</w:t>
      </w:r>
    </w:p>
    <w:p w:rsidR="004625D9" w:rsidRPr="003D3DBF" w:rsidRDefault="004625D9" w:rsidP="000B46EC">
      <w:pPr>
        <w:spacing w:line="360" w:lineRule="auto"/>
        <w:ind w:firstLine="708"/>
        <w:jc w:val="both"/>
        <w:rPr>
          <w:rFonts w:ascii="Times New Roman" w:hAnsi="Times New Roman" w:cs="Times New Roman"/>
          <w:iCs/>
          <w:shd w:val="clear" w:color="auto" w:fill="FFFFFF"/>
        </w:rPr>
      </w:pPr>
    </w:p>
    <w:p w:rsidR="000B46EC" w:rsidRPr="003D3DBF" w:rsidRDefault="000B46EC" w:rsidP="000B46EC">
      <w:pPr>
        <w:spacing w:line="360" w:lineRule="auto"/>
        <w:ind w:firstLine="708"/>
        <w:jc w:val="both"/>
        <w:rPr>
          <w:rFonts w:ascii="Times New Roman" w:hAnsi="Times New Roman" w:cs="Times New Roman"/>
          <w:lang w:val="pt-PT" w:eastAsia="pt-PT"/>
        </w:rPr>
      </w:pPr>
      <w:r w:rsidRPr="003D3DBF">
        <w:rPr>
          <w:rFonts w:ascii="Times New Roman" w:hAnsi="Times New Roman" w:cs="Times New Roman"/>
          <w:iCs/>
          <w:shd w:val="clear" w:color="auto" w:fill="FFFFFF"/>
        </w:rPr>
        <w:t xml:space="preserve">A década de 1920 e 1930 foi marcada pela criação de diversas e importantes pesquisas que pudessem mensurar as atitudes humanas. Nesse período surgiram </w:t>
      </w:r>
      <w:r w:rsidRPr="003D3DBF">
        <w:rPr>
          <w:rFonts w:ascii="Times New Roman" w:hAnsi="Times New Roman" w:cs="Times New Roman"/>
          <w:lang w:val="pt-PT" w:eastAsia="pt-PT"/>
        </w:rPr>
        <w:t xml:space="preserve">as metodologias de Louis Leon Thurstone </w:t>
      </w:r>
      <w:r w:rsidR="00712797" w:rsidRPr="003D3DBF">
        <w:rPr>
          <w:rFonts w:ascii="Times New Roman" w:hAnsi="Times New Roman" w:cs="Times New Roman"/>
          <w:lang w:val="pt-PT" w:eastAsia="pt-PT"/>
        </w:rPr>
        <w:t>(Figura 2</w:t>
      </w:r>
      <w:r w:rsidRPr="003D3DBF">
        <w:rPr>
          <w:rFonts w:ascii="Times New Roman" w:hAnsi="Times New Roman" w:cs="Times New Roman"/>
          <w:lang w:val="pt-PT" w:eastAsia="pt-PT"/>
        </w:rPr>
        <w:t>) e Rensis Likert, no qual desenvolveram escalas para medir as atitudes, devido a necessidade de garantir a qualidade dessas medições, que antes eram realizadas por avaliadores que nem sempre mostravam certa parcialidade nas avaliações (CUNHA, 2007).</w:t>
      </w:r>
    </w:p>
    <w:p w:rsidR="004625D9" w:rsidRPr="004E7190" w:rsidRDefault="004625D9" w:rsidP="004625D9">
      <w:pPr>
        <w:jc w:val="center"/>
        <w:rPr>
          <w:rFonts w:ascii="Times New Roman" w:hAnsi="Times New Roman" w:cs="Times New Roman"/>
          <w:iCs/>
          <w:highlight w:val="yellow"/>
          <w:shd w:val="clear" w:color="auto" w:fill="FFFFFF"/>
        </w:rPr>
      </w:pPr>
      <w:r w:rsidRPr="004E7190">
        <w:rPr>
          <w:rFonts w:ascii="Times New Roman" w:hAnsi="Times New Roman" w:cs="Times New Roman"/>
          <w:noProof/>
          <w:highlight w:val="yellow"/>
          <w:lang w:eastAsia="pt-BR" w:bidi="ar-SA"/>
        </w:rPr>
        <w:drawing>
          <wp:inline distT="0" distB="0" distL="0" distR="0">
            <wp:extent cx="1981200" cy="3048000"/>
            <wp:effectExtent l="0" t="0" r="0" b="0"/>
            <wp:docPr id="6" name="Imagem 6" descr="http://2.bp.blogspot.com/-YTK9rGzCMgE/Tt-tzwZA5XI/AAAAAAAAAC8/PBbHvqCJ-Fw/s320/thur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YTK9rGzCMgE/Tt-tzwZA5XI/AAAAAAAAAC8/PBbHvqCJ-Fw/s320/thurstone.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3048000"/>
                    </a:xfrm>
                    <a:prstGeom prst="rect">
                      <a:avLst/>
                    </a:prstGeom>
                    <a:noFill/>
                    <a:ln>
                      <a:noFill/>
                    </a:ln>
                  </pic:spPr>
                </pic:pic>
              </a:graphicData>
            </a:graphic>
          </wp:inline>
        </w:drawing>
      </w:r>
    </w:p>
    <w:p w:rsidR="004625D9" w:rsidRPr="003D3DBF" w:rsidRDefault="003D3DBF" w:rsidP="004625D9">
      <w:pPr>
        <w:jc w:val="center"/>
        <w:rPr>
          <w:rFonts w:ascii="Times New Roman" w:hAnsi="Times New Roman" w:cs="Times New Roman"/>
          <w:iCs/>
          <w:shd w:val="clear" w:color="auto" w:fill="FFFFFF"/>
        </w:rPr>
      </w:pPr>
      <w:r w:rsidRPr="003D3DBF">
        <w:rPr>
          <w:rFonts w:ascii="Times New Roman" w:hAnsi="Times New Roman" w:cs="Times New Roman"/>
          <w:iCs/>
          <w:shd w:val="clear" w:color="auto" w:fill="FFFFFF"/>
        </w:rPr>
        <w:t xml:space="preserve">Figura 2 – </w:t>
      </w:r>
      <w:r w:rsidR="004625D9" w:rsidRPr="003D3DBF">
        <w:rPr>
          <w:rFonts w:ascii="Times New Roman" w:hAnsi="Times New Roman" w:cs="Times New Roman"/>
          <w:iCs/>
          <w:shd w:val="clear" w:color="auto" w:fill="FFFFFF"/>
        </w:rPr>
        <w:t>Louis</w:t>
      </w:r>
      <w:r w:rsidRPr="003D3DBF">
        <w:rPr>
          <w:rFonts w:ascii="Times New Roman" w:hAnsi="Times New Roman" w:cs="Times New Roman"/>
          <w:iCs/>
          <w:shd w:val="clear" w:color="auto" w:fill="FFFFFF"/>
        </w:rPr>
        <w:t xml:space="preserve"> Leon Thurstone</w:t>
      </w:r>
      <w:r w:rsidR="004625D9" w:rsidRPr="003D3DBF">
        <w:rPr>
          <w:rFonts w:ascii="Times New Roman" w:hAnsi="Times New Roman" w:cs="Times New Roman"/>
          <w:iCs/>
          <w:shd w:val="clear" w:color="auto" w:fill="FFFFFF"/>
        </w:rPr>
        <w:t xml:space="preserve"> (OLIVEIRA, 2001)</w:t>
      </w:r>
    </w:p>
    <w:p w:rsidR="004625D9" w:rsidRPr="003D3DBF" w:rsidRDefault="004625D9" w:rsidP="000B46EC">
      <w:pPr>
        <w:spacing w:line="360" w:lineRule="auto"/>
        <w:ind w:firstLine="708"/>
        <w:jc w:val="both"/>
        <w:rPr>
          <w:rFonts w:ascii="Times New Roman" w:hAnsi="Times New Roman" w:cs="Times New Roman"/>
          <w:lang w:val="pt-PT" w:eastAsia="pt-PT"/>
        </w:rPr>
      </w:pPr>
    </w:p>
    <w:p w:rsidR="000B46EC" w:rsidRPr="003D3DBF" w:rsidRDefault="000B46EC" w:rsidP="000B46EC">
      <w:pPr>
        <w:spacing w:line="360" w:lineRule="auto"/>
        <w:ind w:firstLine="708"/>
        <w:jc w:val="both"/>
        <w:rPr>
          <w:rFonts w:ascii="Times New Roman" w:hAnsi="Times New Roman" w:cs="Times New Roman"/>
          <w:lang w:val="pt-PT" w:eastAsia="pt-PT"/>
        </w:rPr>
      </w:pPr>
      <w:r w:rsidRPr="003D3DBF">
        <w:rPr>
          <w:rFonts w:ascii="Times New Roman" w:hAnsi="Times New Roman" w:cs="Times New Roman"/>
          <w:lang w:val="pt-PT" w:eastAsia="pt-PT"/>
        </w:rPr>
        <w:t>A necessidade de Thurstone (1929), americano nascido em 1887, filho de pais suecos, era de estabelecer um método de medição de valores sociais, em uma escala pscicológica capaz de medir a percepção da consciência interna (THURSTONE, 1952).</w:t>
      </w:r>
    </w:p>
    <w:p w:rsidR="000B46EC" w:rsidRPr="003D3DBF" w:rsidRDefault="000B46EC" w:rsidP="000B46EC">
      <w:pPr>
        <w:spacing w:line="360" w:lineRule="auto"/>
        <w:ind w:firstLine="708"/>
        <w:jc w:val="both"/>
        <w:rPr>
          <w:rFonts w:ascii="Times New Roman" w:hAnsi="Times New Roman" w:cs="Times New Roman"/>
          <w:lang w:eastAsia="pt-PT"/>
        </w:rPr>
      </w:pPr>
      <w:r w:rsidRPr="003D3DBF">
        <w:rPr>
          <w:rFonts w:ascii="Times New Roman" w:hAnsi="Times New Roman" w:cs="Times New Roman"/>
          <w:lang w:val="pt-PT" w:eastAsia="pt-PT"/>
        </w:rPr>
        <w:lastRenderedPageBreak/>
        <w:t>O estabelecimento dessa nova metodologia parte do princípio que podemos medir as atitudes através das respostas verbais dos entrevistados, opiniões e avaliações que os sujeitos respondem sobre uma determinada situação. O indivíduo, questionado, responde a preposições pré-determinadas, indicando a sua possível ação, sem incluir a sua intensidade sobre o tema (THURSTONE, 1928; FONSECA, 2010).</w:t>
      </w:r>
    </w:p>
    <w:p w:rsidR="000B46EC" w:rsidRPr="003D3DBF" w:rsidRDefault="000B46EC" w:rsidP="000B46EC">
      <w:pPr>
        <w:spacing w:line="360" w:lineRule="auto"/>
        <w:ind w:firstLine="708"/>
        <w:jc w:val="both"/>
        <w:rPr>
          <w:rFonts w:ascii="Times New Roman" w:hAnsi="Times New Roman" w:cs="Times New Roman"/>
          <w:iCs/>
          <w:shd w:val="clear" w:color="auto" w:fill="FFFFFF"/>
        </w:rPr>
      </w:pPr>
      <w:r w:rsidRPr="003D3DBF">
        <w:rPr>
          <w:rFonts w:ascii="Times New Roman" w:hAnsi="Times New Roman" w:cs="Times New Roman"/>
          <w:lang w:val="pt-PT" w:eastAsia="pt-PT"/>
        </w:rPr>
        <w:t>É importante destacar, que, o que está sendo medido é a opinião do entrevistado sobre determinado contexto social, não sendo necessariamente a atitude a ser adotada diante de um fato real, pois a maneira de agir do individuo está relacionad</w:t>
      </w:r>
      <w:r w:rsidR="003D3DBF" w:rsidRPr="003D3DBF">
        <w:rPr>
          <w:rFonts w:ascii="Times New Roman" w:hAnsi="Times New Roman" w:cs="Times New Roman"/>
          <w:lang w:val="pt-PT" w:eastAsia="pt-PT"/>
        </w:rPr>
        <w:t>a</w:t>
      </w:r>
      <w:r w:rsidRPr="003D3DBF">
        <w:rPr>
          <w:rFonts w:ascii="Times New Roman" w:hAnsi="Times New Roman" w:cs="Times New Roman"/>
          <w:lang w:val="pt-PT" w:eastAsia="pt-PT"/>
        </w:rPr>
        <w:t xml:space="preserve"> com </w:t>
      </w:r>
      <w:r w:rsidR="003D3DBF" w:rsidRPr="003D3DBF">
        <w:rPr>
          <w:rFonts w:ascii="Times New Roman" w:hAnsi="Times New Roman" w:cs="Times New Roman"/>
          <w:lang w:val="pt-PT" w:eastAsia="pt-PT"/>
        </w:rPr>
        <w:t xml:space="preserve">a </w:t>
      </w:r>
      <w:r w:rsidRPr="003D3DBF">
        <w:rPr>
          <w:rFonts w:ascii="Times New Roman" w:hAnsi="Times New Roman" w:cs="Times New Roman"/>
          <w:lang w:val="pt-PT" w:eastAsia="pt-PT"/>
        </w:rPr>
        <w:t xml:space="preserve">conjuntura que ele está envolvido (THURSTONE, 1928; FONSECA, 2010). </w:t>
      </w:r>
    </w:p>
    <w:p w:rsidR="000B46EC" w:rsidRPr="003D3DBF" w:rsidRDefault="000B46EC" w:rsidP="004625D9">
      <w:pPr>
        <w:spacing w:line="360" w:lineRule="auto"/>
        <w:ind w:firstLine="708"/>
        <w:jc w:val="both"/>
        <w:rPr>
          <w:rFonts w:ascii="Times New Roman" w:hAnsi="Times New Roman" w:cs="Times New Roman"/>
          <w:iCs/>
          <w:shd w:val="clear" w:color="auto" w:fill="FFFFFF"/>
        </w:rPr>
      </w:pPr>
      <w:r w:rsidRPr="003D3DBF">
        <w:rPr>
          <w:rFonts w:ascii="Times New Roman" w:hAnsi="Times New Roman" w:cs="Times New Roman"/>
          <w:iCs/>
          <w:shd w:val="clear" w:color="auto" w:fill="FFFFFF"/>
        </w:rPr>
        <w:t>A escala de Thurstone em 1928</w:t>
      </w:r>
      <w:r w:rsidR="003D3DBF" w:rsidRPr="003D3DBF">
        <w:rPr>
          <w:rFonts w:ascii="Times New Roman" w:hAnsi="Times New Roman" w:cs="Times New Roman"/>
          <w:iCs/>
          <w:shd w:val="clear" w:color="auto" w:fill="FFFFFF"/>
        </w:rPr>
        <w:t xml:space="preserve"> é</w:t>
      </w:r>
      <w:r w:rsidRPr="003D3DBF">
        <w:rPr>
          <w:rFonts w:ascii="Times New Roman" w:hAnsi="Times New Roman" w:cs="Times New Roman"/>
          <w:iCs/>
          <w:shd w:val="clear" w:color="auto" w:fill="FFFFFF"/>
        </w:rPr>
        <w:t xml:space="preserve"> utilizada para mensurar atitudes utilizando a psicofísica</w:t>
      </w:r>
      <w:r w:rsidRPr="003D3DBF">
        <w:rPr>
          <w:rStyle w:val="Refdenotaderodap"/>
          <w:rFonts w:ascii="Times New Roman" w:hAnsi="Times New Roman" w:cs="Times New Roman"/>
          <w:iCs/>
          <w:shd w:val="clear" w:color="auto" w:fill="FFFFFF"/>
        </w:rPr>
        <w:footnoteReference w:id="2"/>
      </w:r>
      <w:r w:rsidRPr="003D3DBF">
        <w:rPr>
          <w:rFonts w:ascii="Times New Roman" w:hAnsi="Times New Roman" w:cs="Times New Roman"/>
          <w:iCs/>
          <w:shd w:val="clear" w:color="auto" w:fill="FFFFFF"/>
        </w:rPr>
        <w:t xml:space="preserve">, para medições de aspectos sociais e psicológicos, entendida com a teoria de medição da atitude moderna, que pode ser definida como sendo a quantidade de afeição ou sentimento a favor ou contra certo estímulo. Ela foi desenvolvida com o intuito de idealizar um método pelo qual a distribuição de atitude de um grupo especificado em uma pergunta possa ser representada sob a forma de uma distribuição de frequência, contribuindo para a utilização da referida escala (CUNHA, 2007; </w:t>
      </w:r>
      <w:r w:rsidRPr="003D3DBF">
        <w:rPr>
          <w:rFonts w:ascii="Times New Roman" w:hAnsi="Times New Roman" w:cs="Times New Roman"/>
        </w:rPr>
        <w:t>GUAGLIANONI, 2009).</w:t>
      </w:r>
    </w:p>
    <w:p w:rsidR="000B46EC" w:rsidRPr="003D3DBF" w:rsidRDefault="000B46EC" w:rsidP="004625D9">
      <w:pPr>
        <w:spacing w:line="360" w:lineRule="auto"/>
        <w:ind w:firstLine="709"/>
        <w:jc w:val="both"/>
        <w:rPr>
          <w:rFonts w:ascii="Times New Roman" w:hAnsi="Times New Roman" w:cs="Times New Roman"/>
        </w:rPr>
      </w:pPr>
      <w:r w:rsidRPr="003D3DBF">
        <w:rPr>
          <w:rFonts w:ascii="Times New Roman" w:hAnsi="Times New Roman" w:cs="Times New Roman"/>
        </w:rPr>
        <w:t>Appolinário (2007, p. 81), destaca que a escala de Thurstone como:</w:t>
      </w:r>
    </w:p>
    <w:p w:rsidR="000B46EC" w:rsidRPr="003D3DBF" w:rsidRDefault="000B46EC" w:rsidP="004625D9">
      <w:pPr>
        <w:ind w:left="2268"/>
        <w:jc w:val="both"/>
        <w:rPr>
          <w:rStyle w:val="apple-converted-space"/>
          <w:rFonts w:ascii="Times New Roman" w:hAnsi="Times New Roman" w:cs="Times New Roman"/>
        </w:rPr>
      </w:pPr>
      <w:r w:rsidRPr="004E7190">
        <w:rPr>
          <w:rFonts w:ascii="Times New Roman" w:hAnsi="Times New Roman" w:cs="Times New Roman"/>
          <w:color w:val="FF0000"/>
          <w:sz w:val="27"/>
          <w:szCs w:val="27"/>
          <w:highlight w:val="yellow"/>
        </w:rPr>
        <w:br/>
      </w:r>
      <w:r w:rsidRPr="003D3DBF">
        <w:rPr>
          <w:rFonts w:ascii="Times New Roman" w:hAnsi="Times New Roman" w:cs="Times New Roman"/>
        </w:rPr>
        <w:t>“Escala de atitudes construída a partir de uma avaliação prévia de seus itens por um grupo de juízes. Pode-se fornecer aos juízes, por exemplo, um conjunto de 100 itens que se acredita possam ser indicadores de uma</w:t>
      </w:r>
      <w:r w:rsidRPr="003D3DBF">
        <w:rPr>
          <w:rStyle w:val="apple-converted-space"/>
          <w:rFonts w:ascii="Times New Roman" w:hAnsi="Times New Roman" w:cs="Times New Roman"/>
        </w:rPr>
        <w:t> </w:t>
      </w:r>
      <w:r w:rsidRPr="003D3DBF">
        <w:rPr>
          <w:rFonts w:ascii="Times New Roman" w:hAnsi="Times New Roman" w:cs="Times New Roman"/>
          <w:iCs/>
        </w:rPr>
        <w:t>variável</w:t>
      </w:r>
      <w:r w:rsidRPr="003D3DBF">
        <w:rPr>
          <w:rFonts w:ascii="Times New Roman" w:hAnsi="Times New Roman" w:cs="Times New Roman"/>
        </w:rPr>
        <w:t>. Os juízes atribuem valores indicativos da importância de cada item e, ao final, o pesquisador descarta os indicadores sobre os quais os juízes mais discordaram. Apenas aqueles itens de maior concordância comporão a</w:t>
      </w:r>
      <w:r w:rsidRPr="003D3DBF">
        <w:rPr>
          <w:rStyle w:val="apple-converted-space"/>
          <w:rFonts w:ascii="Times New Roman" w:hAnsi="Times New Roman" w:cs="Times New Roman"/>
        </w:rPr>
        <w:t> </w:t>
      </w:r>
      <w:r w:rsidRPr="003D3DBF">
        <w:rPr>
          <w:rFonts w:ascii="Times New Roman" w:hAnsi="Times New Roman" w:cs="Times New Roman"/>
          <w:iCs/>
        </w:rPr>
        <w:t>escala</w:t>
      </w:r>
      <w:r w:rsidRPr="003D3DBF">
        <w:rPr>
          <w:rStyle w:val="apple-converted-space"/>
          <w:rFonts w:ascii="Times New Roman" w:hAnsi="Times New Roman" w:cs="Times New Roman"/>
          <w:iCs/>
        </w:rPr>
        <w:t> </w:t>
      </w:r>
      <w:r w:rsidRPr="003D3DBF">
        <w:rPr>
          <w:rFonts w:ascii="Times New Roman" w:hAnsi="Times New Roman" w:cs="Times New Roman"/>
        </w:rPr>
        <w:t>final, a ser utilizada na</w:t>
      </w:r>
      <w:r w:rsidRPr="003D3DBF">
        <w:rPr>
          <w:rStyle w:val="apple-converted-space"/>
          <w:rFonts w:ascii="Times New Roman" w:hAnsi="Times New Roman" w:cs="Times New Roman"/>
        </w:rPr>
        <w:t> </w:t>
      </w:r>
      <w:r w:rsidRPr="003D3DBF">
        <w:rPr>
          <w:rFonts w:ascii="Times New Roman" w:hAnsi="Times New Roman" w:cs="Times New Roman"/>
          <w:iCs/>
        </w:rPr>
        <w:t>pesquisa”</w:t>
      </w:r>
      <w:r w:rsidRPr="003D3DBF">
        <w:rPr>
          <w:rFonts w:ascii="Times New Roman" w:hAnsi="Times New Roman" w:cs="Times New Roman"/>
        </w:rPr>
        <w:t>.</w:t>
      </w:r>
      <w:r w:rsidRPr="003D3DBF">
        <w:rPr>
          <w:rStyle w:val="apple-converted-space"/>
          <w:rFonts w:ascii="Times New Roman" w:hAnsi="Times New Roman" w:cs="Times New Roman"/>
        </w:rPr>
        <w:t> </w:t>
      </w:r>
    </w:p>
    <w:p w:rsidR="000B46EC" w:rsidRPr="003D3DBF" w:rsidRDefault="000B46EC" w:rsidP="000B46EC">
      <w:pPr>
        <w:jc w:val="both"/>
        <w:rPr>
          <w:rStyle w:val="apple-converted-space"/>
          <w:rFonts w:ascii="Times New Roman" w:hAnsi="Times New Roman" w:cs="Times New Roman"/>
          <w:color w:val="FF0000"/>
        </w:rPr>
      </w:pPr>
    </w:p>
    <w:p w:rsidR="000B46EC" w:rsidRPr="003D3DBF" w:rsidRDefault="000B46EC" w:rsidP="000B46EC">
      <w:pPr>
        <w:spacing w:line="360" w:lineRule="auto"/>
        <w:ind w:firstLine="708"/>
        <w:jc w:val="both"/>
        <w:rPr>
          <w:rFonts w:ascii="Times New Roman" w:hAnsi="Times New Roman" w:cs="Times New Roman"/>
          <w:iCs/>
          <w:shd w:val="clear" w:color="auto" w:fill="FFFFFF"/>
        </w:rPr>
      </w:pPr>
      <w:r w:rsidRPr="003D3DBF">
        <w:rPr>
          <w:rFonts w:ascii="Times New Roman" w:hAnsi="Times New Roman" w:cs="Times New Roman"/>
          <w:iCs/>
          <w:shd w:val="clear" w:color="auto" w:fill="FFFFFF"/>
        </w:rPr>
        <w:t>Segundo Oliveira (2001) a escala de Thurstone envolve métodos de cálculos sofisticados, consumindo bastante tempo, porém quando definida adequadamente é fácil de ser aplicada/implementada e respondidas pelos indivíduos entrevistados.</w:t>
      </w:r>
    </w:p>
    <w:p w:rsidR="000B46EC" w:rsidRDefault="000B46EC" w:rsidP="000B46EC">
      <w:pPr>
        <w:autoSpaceDE w:val="0"/>
        <w:autoSpaceDN w:val="0"/>
        <w:adjustRightInd w:val="0"/>
        <w:spacing w:line="360" w:lineRule="auto"/>
        <w:ind w:firstLine="708"/>
        <w:jc w:val="both"/>
        <w:rPr>
          <w:rFonts w:ascii="Times New Roman" w:hAnsi="Times New Roman" w:cs="Times New Roman"/>
          <w:highlight w:val="yellow"/>
        </w:rPr>
      </w:pPr>
      <w:r w:rsidRPr="003D3DBF">
        <w:rPr>
          <w:rFonts w:ascii="Times New Roman" w:hAnsi="Times New Roman" w:cs="Times New Roman"/>
          <w:iCs/>
          <w:shd w:val="clear" w:color="auto" w:fill="FFFFFF"/>
        </w:rPr>
        <w:t>A construção da escala de Thurstone, conforme descreve Alexandre (1971, apud CUNHA, 2007), é realizada incialmente, através da elaboração de uma</w:t>
      </w:r>
      <w:r w:rsidRPr="003D3DBF">
        <w:rPr>
          <w:rFonts w:ascii="Times New Roman" w:hAnsi="Times New Roman" w:cs="Times New Roman"/>
        </w:rPr>
        <w:t xml:space="preserve"> lista de frases, curtas e claras que expressam opiniões, muito favoráveis e extremamente desfavoráveis, a assuntos relacionados com a atitude que se pretende medir. A distribuição das questões </w:t>
      </w:r>
      <w:r w:rsidR="003D3DBF" w:rsidRPr="003D3DBF">
        <w:rPr>
          <w:rFonts w:ascii="Times New Roman" w:hAnsi="Times New Roman" w:cs="Times New Roman"/>
        </w:rPr>
        <w:t xml:space="preserve">é </w:t>
      </w:r>
      <w:r w:rsidRPr="003D3DBF">
        <w:rPr>
          <w:rFonts w:ascii="Times New Roman" w:hAnsi="Times New Roman" w:cs="Times New Roman"/>
        </w:rPr>
        <w:t>através de comparações favoráveis ou desfavoráveis a determinad</w:t>
      </w:r>
      <w:r w:rsidR="00712797" w:rsidRPr="003D3DBF">
        <w:rPr>
          <w:rFonts w:ascii="Times New Roman" w:hAnsi="Times New Roman" w:cs="Times New Roman"/>
        </w:rPr>
        <w:t xml:space="preserve">as afirmações, conforme o </w:t>
      </w:r>
      <w:r w:rsidR="003D3DBF" w:rsidRPr="003D3DBF">
        <w:rPr>
          <w:rFonts w:ascii="Times New Roman" w:hAnsi="Times New Roman" w:cs="Times New Roman"/>
        </w:rPr>
        <w:t>Q</w:t>
      </w:r>
      <w:r w:rsidR="00712797" w:rsidRPr="003D3DBF">
        <w:rPr>
          <w:rFonts w:ascii="Times New Roman" w:hAnsi="Times New Roman" w:cs="Times New Roman"/>
        </w:rPr>
        <w:t>uadro 2</w:t>
      </w:r>
      <w:r w:rsidR="003D3DBF" w:rsidRPr="003D3DBF">
        <w:rPr>
          <w:rFonts w:ascii="Times New Roman" w:hAnsi="Times New Roman" w:cs="Times New Roman"/>
        </w:rPr>
        <w:t>.</w:t>
      </w:r>
    </w:p>
    <w:p w:rsidR="003D3DBF" w:rsidRDefault="003D3DBF" w:rsidP="000B46EC">
      <w:pPr>
        <w:autoSpaceDE w:val="0"/>
        <w:autoSpaceDN w:val="0"/>
        <w:adjustRightInd w:val="0"/>
        <w:spacing w:line="360" w:lineRule="auto"/>
        <w:ind w:firstLine="708"/>
        <w:jc w:val="both"/>
        <w:rPr>
          <w:rFonts w:ascii="Times New Roman" w:hAnsi="Times New Roman" w:cs="Times New Roman"/>
          <w:highlight w:val="yellow"/>
        </w:rPr>
      </w:pPr>
    </w:p>
    <w:p w:rsidR="003D3DBF" w:rsidRPr="004E7190" w:rsidRDefault="003D3DBF" w:rsidP="000B46EC">
      <w:pPr>
        <w:autoSpaceDE w:val="0"/>
        <w:autoSpaceDN w:val="0"/>
        <w:adjustRightInd w:val="0"/>
        <w:spacing w:line="360" w:lineRule="auto"/>
        <w:ind w:firstLine="708"/>
        <w:jc w:val="both"/>
        <w:rPr>
          <w:rFonts w:ascii="Times New Roman" w:hAnsi="Times New Roman" w:cs="Times New Roman"/>
          <w:highlight w:val="yellow"/>
        </w:rPr>
      </w:pPr>
    </w:p>
    <w:p w:rsidR="000B46EC" w:rsidRPr="003D3DBF" w:rsidRDefault="004625D9" w:rsidP="003D3DBF">
      <w:pPr>
        <w:autoSpaceDE w:val="0"/>
        <w:autoSpaceDN w:val="0"/>
        <w:adjustRightInd w:val="0"/>
        <w:jc w:val="both"/>
        <w:rPr>
          <w:rFonts w:ascii="Times New Roman" w:hAnsi="Times New Roman" w:cs="Times New Roman"/>
        </w:rPr>
      </w:pPr>
      <w:r w:rsidRPr="003D3DBF">
        <w:rPr>
          <w:rFonts w:ascii="Times New Roman" w:hAnsi="Times New Roman" w:cs="Times New Roman"/>
        </w:rPr>
        <w:t>Quadro 2. Modelo de aplicação da escala Thurstone</w:t>
      </w:r>
    </w:p>
    <w:tbl>
      <w:tblPr>
        <w:tblStyle w:val="Tabelacomgrade"/>
        <w:tblW w:w="0" w:type="auto"/>
        <w:tblLook w:val="04A0"/>
      </w:tblPr>
      <w:tblGrid>
        <w:gridCol w:w="4747"/>
        <w:gridCol w:w="2125"/>
        <w:gridCol w:w="2086"/>
      </w:tblGrid>
      <w:tr w:rsidR="00690B41" w:rsidRPr="003D3DBF" w:rsidTr="00690B41">
        <w:trPr>
          <w:trHeight w:val="560"/>
        </w:trPr>
        <w:tc>
          <w:tcPr>
            <w:tcW w:w="8958" w:type="dxa"/>
            <w:gridSpan w:val="3"/>
            <w:vAlign w:val="center"/>
          </w:tcPr>
          <w:p w:rsidR="00690B41" w:rsidRPr="003D3DBF" w:rsidRDefault="00690B41" w:rsidP="003D3DBF">
            <w:pPr>
              <w:spacing w:line="360" w:lineRule="auto"/>
              <w:jc w:val="both"/>
              <w:rPr>
                <w:rFonts w:ascii="Times New Roman" w:hAnsi="Times New Roman" w:cs="Times New Roman"/>
                <w:b/>
                <w:sz w:val="20"/>
                <w:szCs w:val="20"/>
              </w:rPr>
            </w:pPr>
            <w:r w:rsidRPr="003D3DBF">
              <w:rPr>
                <w:rFonts w:ascii="Times New Roman" w:hAnsi="Times New Roman" w:cs="Times New Roman"/>
                <w:b/>
                <w:sz w:val="20"/>
                <w:szCs w:val="20"/>
              </w:rPr>
              <w:t>Assinale nas colunas da direita se você concorda ou discorda com cada uma das afirmações a seguir em relação ao café A</w:t>
            </w:r>
          </w:p>
        </w:tc>
      </w:tr>
      <w:tr w:rsidR="00690B41" w:rsidRPr="003D3DBF" w:rsidTr="00690B41">
        <w:trPr>
          <w:trHeight w:val="337"/>
        </w:trPr>
        <w:tc>
          <w:tcPr>
            <w:tcW w:w="4747" w:type="dxa"/>
            <w:vAlign w:val="center"/>
          </w:tcPr>
          <w:p w:rsidR="00690B41" w:rsidRPr="003D3DBF" w:rsidRDefault="00690B41" w:rsidP="003D3DBF">
            <w:pPr>
              <w:spacing w:line="360" w:lineRule="auto"/>
              <w:rPr>
                <w:rFonts w:ascii="Times New Roman" w:hAnsi="Times New Roman" w:cs="Times New Roman"/>
                <w:b/>
                <w:sz w:val="20"/>
                <w:szCs w:val="20"/>
              </w:rPr>
            </w:pPr>
            <w:r w:rsidRPr="003D3DBF">
              <w:rPr>
                <w:rFonts w:ascii="Times New Roman" w:hAnsi="Times New Roman" w:cs="Times New Roman"/>
                <w:b/>
                <w:sz w:val="20"/>
                <w:szCs w:val="20"/>
              </w:rPr>
              <w:t>Afirmações</w:t>
            </w:r>
          </w:p>
        </w:tc>
        <w:tc>
          <w:tcPr>
            <w:tcW w:w="2125" w:type="dxa"/>
            <w:vAlign w:val="center"/>
          </w:tcPr>
          <w:p w:rsidR="00690B41" w:rsidRPr="003D3DBF" w:rsidRDefault="00690B41" w:rsidP="003D3DBF">
            <w:pPr>
              <w:spacing w:line="360" w:lineRule="auto"/>
              <w:rPr>
                <w:rFonts w:ascii="Times New Roman" w:hAnsi="Times New Roman" w:cs="Times New Roman"/>
                <w:b/>
                <w:sz w:val="20"/>
                <w:szCs w:val="20"/>
              </w:rPr>
            </w:pPr>
            <w:r w:rsidRPr="003D3DBF">
              <w:rPr>
                <w:rFonts w:ascii="Times New Roman" w:hAnsi="Times New Roman" w:cs="Times New Roman"/>
                <w:b/>
                <w:sz w:val="20"/>
                <w:szCs w:val="20"/>
              </w:rPr>
              <w:t>Concordo</w:t>
            </w:r>
          </w:p>
        </w:tc>
        <w:tc>
          <w:tcPr>
            <w:tcW w:w="2086" w:type="dxa"/>
            <w:vAlign w:val="center"/>
          </w:tcPr>
          <w:p w:rsidR="00690B41" w:rsidRPr="003D3DBF" w:rsidRDefault="00690B41" w:rsidP="003D3DBF">
            <w:pPr>
              <w:spacing w:line="360" w:lineRule="auto"/>
              <w:rPr>
                <w:rFonts w:ascii="Times New Roman" w:hAnsi="Times New Roman" w:cs="Times New Roman"/>
                <w:b/>
                <w:sz w:val="20"/>
                <w:szCs w:val="20"/>
              </w:rPr>
            </w:pPr>
            <w:r w:rsidRPr="003D3DBF">
              <w:rPr>
                <w:rFonts w:ascii="Times New Roman" w:hAnsi="Times New Roman" w:cs="Times New Roman"/>
                <w:b/>
                <w:sz w:val="20"/>
                <w:szCs w:val="20"/>
              </w:rPr>
              <w:t>Discordo</w:t>
            </w: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1. É um café puro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2. É um café muito forte</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37"/>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3. É muito saboroso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4. Seu sabor é diferente e marcante</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5. Seu aroma é delicioso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37"/>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6. É feito com grãos de café de alta qualidade</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1. É um café caro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1. É torrado no ponto certo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37"/>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9. Sua embalagem protege o sabor</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53"/>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10. Sua embalagem é bonita</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r w:rsidR="00690B41" w:rsidRPr="003D3DBF" w:rsidTr="00690B41">
        <w:trPr>
          <w:trHeight w:val="337"/>
        </w:trPr>
        <w:tc>
          <w:tcPr>
            <w:tcW w:w="4747" w:type="dxa"/>
            <w:vAlign w:val="center"/>
          </w:tcPr>
          <w:p w:rsidR="00690B41" w:rsidRPr="003D3DBF" w:rsidRDefault="00690B41" w:rsidP="003D3DBF">
            <w:pPr>
              <w:spacing w:line="360" w:lineRule="auto"/>
              <w:rPr>
                <w:rFonts w:ascii="Times New Roman" w:hAnsi="Times New Roman" w:cs="Times New Roman"/>
                <w:sz w:val="20"/>
                <w:szCs w:val="20"/>
              </w:rPr>
            </w:pPr>
            <w:r w:rsidRPr="003D3DBF">
              <w:rPr>
                <w:rFonts w:ascii="Times New Roman" w:hAnsi="Times New Roman" w:cs="Times New Roman"/>
                <w:sz w:val="20"/>
                <w:szCs w:val="20"/>
              </w:rPr>
              <w:t>11. É um produto moderno</w:t>
            </w:r>
          </w:p>
        </w:tc>
        <w:tc>
          <w:tcPr>
            <w:tcW w:w="2125" w:type="dxa"/>
            <w:vAlign w:val="center"/>
          </w:tcPr>
          <w:p w:rsidR="00690B41" w:rsidRPr="003D3DBF" w:rsidRDefault="00690B41" w:rsidP="003D3DBF">
            <w:pPr>
              <w:spacing w:line="360" w:lineRule="auto"/>
              <w:rPr>
                <w:rFonts w:ascii="Times New Roman" w:hAnsi="Times New Roman" w:cs="Times New Roman"/>
                <w:sz w:val="20"/>
                <w:szCs w:val="20"/>
              </w:rPr>
            </w:pPr>
          </w:p>
        </w:tc>
        <w:tc>
          <w:tcPr>
            <w:tcW w:w="2086" w:type="dxa"/>
            <w:vAlign w:val="center"/>
          </w:tcPr>
          <w:p w:rsidR="00690B41" w:rsidRPr="003D3DBF" w:rsidRDefault="00690B41" w:rsidP="003D3DBF">
            <w:pPr>
              <w:spacing w:line="360" w:lineRule="auto"/>
              <w:rPr>
                <w:rFonts w:ascii="Times New Roman" w:hAnsi="Times New Roman" w:cs="Times New Roman"/>
                <w:sz w:val="20"/>
                <w:szCs w:val="20"/>
              </w:rPr>
            </w:pPr>
          </w:p>
        </w:tc>
      </w:tr>
    </w:tbl>
    <w:p w:rsidR="000B46EC" w:rsidRPr="003D3DBF" w:rsidRDefault="000B46EC" w:rsidP="003D3DBF">
      <w:pPr>
        <w:rPr>
          <w:rFonts w:ascii="Times New Roman" w:hAnsi="Times New Roman" w:cs="Times New Roman"/>
        </w:rPr>
      </w:pPr>
      <w:r w:rsidRPr="003D3DBF">
        <w:rPr>
          <w:rFonts w:ascii="Times New Roman" w:hAnsi="Times New Roman" w:cs="Times New Roman"/>
        </w:rPr>
        <w:t>Fonte: (CHURCHILL, 1998; MATTAR 1996 apud OLIVEIRA, 2001).</w:t>
      </w:r>
    </w:p>
    <w:p w:rsidR="004625D9" w:rsidRPr="003D3DBF" w:rsidRDefault="004625D9" w:rsidP="003D3DBF">
      <w:pPr>
        <w:rPr>
          <w:rFonts w:ascii="Times New Roman" w:hAnsi="Times New Roman" w:cs="Times New Roman"/>
        </w:rPr>
      </w:pPr>
    </w:p>
    <w:p w:rsidR="000B46EC" w:rsidRPr="003D3DBF" w:rsidRDefault="000B46EC" w:rsidP="003D3DBF">
      <w:pPr>
        <w:autoSpaceDE w:val="0"/>
        <w:autoSpaceDN w:val="0"/>
        <w:adjustRightInd w:val="0"/>
        <w:spacing w:line="360" w:lineRule="auto"/>
        <w:ind w:firstLine="708"/>
        <w:jc w:val="both"/>
        <w:rPr>
          <w:rFonts w:ascii="Times New Roman" w:hAnsi="Times New Roman" w:cs="Times New Roman"/>
        </w:rPr>
      </w:pPr>
      <w:r w:rsidRPr="003D3DBF">
        <w:rPr>
          <w:rFonts w:ascii="Times New Roman" w:hAnsi="Times New Roman" w:cs="Times New Roman"/>
        </w:rPr>
        <w:t>A segunda etapa envolve a seleção dos sujeitos, sendo sugerido por alguns autores um grupo de 50 até 300 entrevistados, de acordo com os pesquisadores, que poderão se manifestar favorável ou desfavorável, sobre suas atitudes em relação ao tema abordado.</w:t>
      </w:r>
    </w:p>
    <w:p w:rsidR="000B46EC" w:rsidRPr="004E7190" w:rsidRDefault="000B46EC" w:rsidP="000B46EC">
      <w:pPr>
        <w:autoSpaceDE w:val="0"/>
        <w:autoSpaceDN w:val="0"/>
        <w:adjustRightInd w:val="0"/>
        <w:spacing w:line="360" w:lineRule="auto"/>
        <w:ind w:firstLine="708"/>
        <w:jc w:val="both"/>
        <w:rPr>
          <w:rFonts w:ascii="Times New Roman" w:hAnsi="Times New Roman" w:cs="Times New Roman"/>
          <w:highlight w:val="yellow"/>
        </w:rPr>
      </w:pPr>
      <w:r w:rsidRPr="003D3DBF">
        <w:rPr>
          <w:rFonts w:ascii="Times New Roman" w:hAnsi="Times New Roman" w:cs="Times New Roman"/>
        </w:rPr>
        <w:t xml:space="preserve">Na terceira e última etapa, após ordenação das respostas é atribuído um peso a cada item do questionário. A partir desse peso atribuído e considerando que a atitude se distribui normalmente é calculado a provável ação do avaliado, mesmo sabendo que a resposta pode ser alterada no momento de resposta ao questionário, devido a influências que comprometam a </w:t>
      </w:r>
      <w:r w:rsidR="003D3DBF" w:rsidRPr="003D3DBF">
        <w:rPr>
          <w:rFonts w:ascii="Times New Roman" w:hAnsi="Times New Roman" w:cs="Times New Roman"/>
        </w:rPr>
        <w:t>validade das medidas utilizadas</w:t>
      </w:r>
      <w:r w:rsidRPr="003D3DBF">
        <w:rPr>
          <w:rFonts w:ascii="Times New Roman" w:hAnsi="Times New Roman" w:cs="Times New Roman"/>
          <w:iCs/>
          <w:shd w:val="clear" w:color="auto" w:fill="FFFFFF"/>
        </w:rPr>
        <w:t>(ALEXANDRE 1971, apud CUNHA, 2007; OLIVEIRA, 2001).</w:t>
      </w:r>
    </w:p>
    <w:p w:rsidR="000B46EC" w:rsidRPr="003D3DBF" w:rsidRDefault="000B46EC" w:rsidP="000B46EC">
      <w:pPr>
        <w:spacing w:line="360" w:lineRule="auto"/>
        <w:ind w:firstLine="708"/>
        <w:jc w:val="both"/>
        <w:rPr>
          <w:rFonts w:ascii="Times New Roman" w:hAnsi="Times New Roman" w:cs="Times New Roman"/>
        </w:rPr>
      </w:pPr>
      <w:r w:rsidRPr="003D3DBF">
        <w:rPr>
          <w:rFonts w:ascii="Times New Roman" w:hAnsi="Times New Roman" w:cs="Times New Roman"/>
        </w:rPr>
        <w:t xml:space="preserve">A escala de Thurstone, apesar de ainda muito estudada e aplicada, vem sendo cada vez menos utilizado devido a motivos de ordem prática como a morosidade do </w:t>
      </w:r>
      <w:r w:rsidR="003D3DBF" w:rsidRPr="003D3DBF">
        <w:rPr>
          <w:rFonts w:ascii="Times New Roman" w:hAnsi="Times New Roman" w:cs="Times New Roman"/>
        </w:rPr>
        <w:t>processo de construção</w:t>
      </w:r>
      <w:r w:rsidRPr="003D3DBF">
        <w:rPr>
          <w:rFonts w:ascii="Times New Roman" w:hAnsi="Times New Roman" w:cs="Times New Roman"/>
        </w:rPr>
        <w:t xml:space="preserve"> (FONSECA, 2010).</w:t>
      </w:r>
    </w:p>
    <w:p w:rsidR="000B46EC" w:rsidRPr="003D3DBF" w:rsidRDefault="000B46EC" w:rsidP="000B46EC">
      <w:pPr>
        <w:spacing w:line="360" w:lineRule="auto"/>
        <w:ind w:firstLine="708"/>
        <w:jc w:val="both"/>
        <w:rPr>
          <w:rFonts w:ascii="Times New Roman" w:hAnsi="Times New Roman" w:cs="Times New Roman"/>
        </w:rPr>
      </w:pPr>
      <w:r w:rsidRPr="003D3DBF">
        <w:rPr>
          <w:rFonts w:ascii="Times New Roman" w:hAnsi="Times New Roman" w:cs="Times New Roman"/>
        </w:rPr>
        <w:t xml:space="preserve">Após a escala de Thurstone vieram os modelos de Guttman, Osgood e Likert. </w:t>
      </w:r>
      <w:r w:rsidR="003D3DBF" w:rsidRPr="003D3DBF">
        <w:rPr>
          <w:rFonts w:ascii="Times New Roman" w:hAnsi="Times New Roman" w:cs="Times New Roman"/>
        </w:rPr>
        <w:t>E</w:t>
      </w:r>
      <w:r w:rsidRPr="003D3DBF">
        <w:rPr>
          <w:rFonts w:ascii="Times New Roman" w:hAnsi="Times New Roman" w:cs="Times New Roman"/>
        </w:rPr>
        <w:t>ssa pesquisa destaca a de Likert, que segundo Cunha (2007), apresenta uma forma de medir que relaciona a construção de escala com a análise da psicologia social</w:t>
      </w:r>
      <w:r w:rsidR="00A90ACD">
        <w:rPr>
          <w:rFonts w:ascii="Times New Roman" w:hAnsi="Times New Roman" w:cs="Times New Roman"/>
        </w:rPr>
        <w:t>,</w:t>
      </w:r>
      <w:r w:rsidRPr="003D3DBF">
        <w:rPr>
          <w:rFonts w:ascii="Times New Roman" w:hAnsi="Times New Roman" w:cs="Times New Roman"/>
        </w:rPr>
        <w:t xml:space="preserve"> contribuindo para sua </w:t>
      </w:r>
      <w:r w:rsidR="003D3DBF" w:rsidRPr="003D3DBF">
        <w:rPr>
          <w:rFonts w:ascii="Times New Roman" w:hAnsi="Times New Roman" w:cs="Times New Roman"/>
        </w:rPr>
        <w:t>grande aplicação (CUNHA, 2007).</w:t>
      </w:r>
    </w:p>
    <w:p w:rsidR="008B114E" w:rsidRPr="004E7190" w:rsidRDefault="008B114E" w:rsidP="00B85AD9">
      <w:pPr>
        <w:pStyle w:val="NormalWeb"/>
        <w:spacing w:before="0" w:beforeAutospacing="0" w:after="0" w:afterAutospacing="0" w:line="360" w:lineRule="auto"/>
        <w:jc w:val="both"/>
        <w:rPr>
          <w:b/>
          <w:color w:val="000000"/>
          <w:highlight w:val="yellow"/>
        </w:rPr>
      </w:pPr>
    </w:p>
    <w:p w:rsidR="00706478" w:rsidRPr="00900770" w:rsidRDefault="00706478" w:rsidP="00706478">
      <w:pPr>
        <w:pStyle w:val="NormalWeb"/>
        <w:spacing w:before="0" w:beforeAutospacing="0" w:after="0" w:afterAutospacing="0" w:line="360" w:lineRule="auto"/>
        <w:jc w:val="both"/>
        <w:rPr>
          <w:b/>
          <w:color w:val="000000"/>
        </w:rPr>
      </w:pPr>
      <w:r w:rsidRPr="00900770">
        <w:rPr>
          <w:b/>
          <w:color w:val="000000"/>
        </w:rPr>
        <w:lastRenderedPageBreak/>
        <w:t>2.2.2 Escala de Likert</w:t>
      </w:r>
    </w:p>
    <w:p w:rsidR="00706478" w:rsidRPr="00900770" w:rsidRDefault="00706478" w:rsidP="00706478">
      <w:pPr>
        <w:spacing w:line="360" w:lineRule="auto"/>
        <w:ind w:firstLine="708"/>
        <w:jc w:val="both"/>
        <w:rPr>
          <w:rFonts w:ascii="Times New Roman" w:eastAsia="Arial" w:hAnsi="Times New Roman" w:cs="Times New Roman"/>
        </w:rPr>
      </w:pPr>
    </w:p>
    <w:p w:rsidR="00706478" w:rsidRPr="00900770"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rPr>
        <w:t>Dentre as várias escalas existentes para medir atitudes, uma das mais utilizadas em pesquisas é a escala Likert. Foi criada pelo educador e psicólogo RensisLikert em</w:t>
      </w:r>
      <w:r w:rsidRPr="00900770">
        <w:rPr>
          <w:rFonts w:ascii="Times New Roman" w:eastAsia="Times New Roman" w:hAnsi="Times New Roman" w:cs="Times New Roman"/>
          <w:color w:val="000000"/>
        </w:rPr>
        <w:t xml:space="preserve"> 1932, quando recebeu seu Ph.D. em psicologia pela Universidade de Columbia, e</w:t>
      </w:r>
      <w:r w:rsidRPr="00900770">
        <w:rPr>
          <w:rFonts w:ascii="Times New Roman" w:hAnsi="Times New Roman" w:cs="Times New Roman"/>
        </w:rPr>
        <w:t>m sua tese, Likert realizou um levantamento usando uma escala de um a cinco pontos,</w:t>
      </w:r>
      <w:r w:rsidRPr="00900770">
        <w:rPr>
          <w:rFonts w:ascii="Times New Roman" w:eastAsia="Times New Roman" w:hAnsi="Times New Roman" w:cs="Times New Roman"/>
          <w:color w:val="000000"/>
        </w:rPr>
        <w:t>tendo resultado numa escala de pesquisa (Escalas de Likert), como um meio de medir atitudes</w:t>
      </w:r>
      <w:r w:rsidRPr="00900770">
        <w:rPr>
          <w:rFonts w:ascii="Times New Roman" w:eastAsia="Times New Roman" w:hAnsi="Times New Roman" w:cs="Times New Roman"/>
        </w:rPr>
        <w:t>,</w:t>
      </w:r>
      <w:r w:rsidRPr="00900770">
        <w:rPr>
          <w:rFonts w:ascii="Times New Roman" w:hAnsi="Times New Roman" w:cs="Times New Roman"/>
        </w:rPr>
        <w:t xml:space="preserve"> onde mostrou que podia captar mais informações do que usando os métodos concorrentes.</w:t>
      </w:r>
    </w:p>
    <w:p w:rsidR="00706478" w:rsidRPr="00900770"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rPr>
        <w:t xml:space="preserve">De acordo com Appolinário (2007, p. 81), a escala de Likert pode ser definida como um “tipo de escala de atitude na qual o respondente indica seu grau de concordância ou discordância em relação a determinado objeto”. </w:t>
      </w:r>
    </w:p>
    <w:p w:rsidR="00706478" w:rsidRPr="00900770" w:rsidRDefault="00706478" w:rsidP="00706478">
      <w:pPr>
        <w:spacing w:before="120" w:after="120" w:line="360" w:lineRule="auto"/>
        <w:ind w:firstLine="708"/>
        <w:jc w:val="both"/>
        <w:rPr>
          <w:rFonts w:ascii="Times New Roman" w:eastAsia="Arial" w:hAnsi="Times New Roman" w:cs="Times New Roman"/>
          <w:shd w:val="clear" w:color="auto" w:fill="FFFF00"/>
        </w:rPr>
      </w:pPr>
      <w:r w:rsidRPr="00900770">
        <w:rPr>
          <w:rFonts w:ascii="Times New Roman" w:eastAsia="Arial" w:hAnsi="Times New Roman" w:cs="Times New Roman"/>
        </w:rPr>
        <w:t>Aguiar; Correia e Campos, (2011, p. 2) assim conceituam a escala de Likert:</w:t>
      </w:r>
    </w:p>
    <w:p w:rsidR="00706478" w:rsidRPr="00900770" w:rsidRDefault="00706478" w:rsidP="00706478">
      <w:pPr>
        <w:ind w:left="2268"/>
        <w:jc w:val="both"/>
        <w:rPr>
          <w:rFonts w:ascii="Times New Roman" w:eastAsia="Arial" w:hAnsi="Times New Roman" w:cs="Times New Roman"/>
          <w:sz w:val="20"/>
          <w:szCs w:val="20"/>
        </w:rPr>
      </w:pPr>
      <w:r w:rsidRPr="00900770">
        <w:rPr>
          <w:rFonts w:ascii="Times New Roman" w:eastAsia="Arial" w:hAnsi="Times New Roman" w:cs="Times New Roman"/>
          <w:sz w:val="20"/>
          <w:szCs w:val="20"/>
        </w:rPr>
        <w:t>São uma das escalas de autorrelato mais difundidas, consistindo em uma série de perguntas formuladas sobre o pesquisado, onde os respondentes escolhem uma dentre várias opções, normalmente cinco, sendo elas nomeadas como: Concordo muito, Concordo, Neutro/indiferente, Discordo e Discordo muito.</w:t>
      </w:r>
    </w:p>
    <w:p w:rsidR="00706478" w:rsidRPr="00900770" w:rsidRDefault="00706478" w:rsidP="00706478">
      <w:pPr>
        <w:ind w:left="2268"/>
        <w:jc w:val="both"/>
        <w:rPr>
          <w:rFonts w:ascii="Times New Roman" w:eastAsia="Arial" w:hAnsi="Times New Roman" w:cs="Times New Roman"/>
        </w:rPr>
      </w:pPr>
    </w:p>
    <w:p w:rsidR="00706478" w:rsidRPr="00900770"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rPr>
        <w:t xml:space="preserve">Uma escala tipo Likerté constituída por questões que o respondente além de concordar ou não, apresenta o grau de intensidade das respostas (CUNHA, 2007; ALEXANDRE et al, 2003). A escala de Likert é similar à escala de Thurstone, a diferença entre elas é que a Likert apresenta o grau de intensidade das respostas </w:t>
      </w:r>
      <w:r w:rsidRPr="00900770">
        <w:rPr>
          <w:rFonts w:ascii="Times New Roman" w:eastAsia="Calibri" w:hAnsi="Times New Roman" w:cs="Times New Roman"/>
        </w:rPr>
        <w:t>(</w:t>
      </w:r>
      <w:r w:rsidRPr="00900770">
        <w:rPr>
          <w:rFonts w:ascii="Times New Roman" w:eastAsia="Arial" w:hAnsi="Times New Roman" w:cs="Times New Roman"/>
        </w:rPr>
        <w:t>OLIVEIRA, 2001).</w:t>
      </w:r>
    </w:p>
    <w:p w:rsidR="00706478" w:rsidRPr="00900770"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rPr>
        <w:t>Na sua forma original, a escala Likert é constituída por cinco pontos, porém com o passar do tempo, os pesquisadores foram alterando o número de pontos utilizados no seu questionário denominando assim a escala como do tipo Likert (</w:t>
      </w:r>
      <w:r w:rsidRPr="00900770">
        <w:rPr>
          <w:rFonts w:ascii="Times New Roman" w:eastAsia="Arial" w:hAnsi="Times New Roman" w:cs="Times New Roman"/>
          <w:shd w:val="clear" w:color="auto" w:fill="FFFFFF" w:themeFill="background1"/>
        </w:rPr>
        <w:t>SILVA JUNIOR; COSTA, 2014).</w:t>
      </w:r>
    </w:p>
    <w:p w:rsidR="00706478" w:rsidRPr="00900770" w:rsidRDefault="00706478" w:rsidP="00706478">
      <w:pPr>
        <w:spacing w:line="360" w:lineRule="auto"/>
        <w:jc w:val="both"/>
        <w:rPr>
          <w:rFonts w:ascii="Times New Roman" w:eastAsia="Arial" w:hAnsi="Times New Roman" w:cs="Times New Roman"/>
        </w:rPr>
      </w:pPr>
    </w:p>
    <w:p w:rsidR="00706478" w:rsidRPr="00900770" w:rsidRDefault="00706478" w:rsidP="00706478">
      <w:pPr>
        <w:jc w:val="both"/>
        <w:rPr>
          <w:rFonts w:ascii="Times New Roman" w:eastAsia="Arial" w:hAnsi="Times New Roman" w:cs="Times New Roman"/>
        </w:rPr>
      </w:pPr>
      <w:r w:rsidRPr="00900770">
        <w:rPr>
          <w:rFonts w:ascii="Times New Roman" w:eastAsia="Arial" w:hAnsi="Times New Roman" w:cs="Times New Roman"/>
        </w:rPr>
        <w:t>Tabela 1 - Exemplo de Escala Likert:</w:t>
      </w:r>
    </w:p>
    <w:tbl>
      <w:tblPr>
        <w:tblW w:w="0" w:type="auto"/>
        <w:tblBorders>
          <w:top w:val="single" w:sz="4" w:space="0" w:color="auto"/>
          <w:bottom w:val="single" w:sz="4" w:space="0" w:color="auto"/>
        </w:tblBorders>
        <w:tblCellMar>
          <w:left w:w="10" w:type="dxa"/>
          <w:right w:w="10" w:type="dxa"/>
        </w:tblCellMar>
        <w:tblLook w:val="0000"/>
      </w:tblPr>
      <w:tblGrid>
        <w:gridCol w:w="1782"/>
        <w:gridCol w:w="1783"/>
        <w:gridCol w:w="1783"/>
        <w:gridCol w:w="1783"/>
        <w:gridCol w:w="1783"/>
      </w:tblGrid>
      <w:tr w:rsidR="00706478" w:rsidRPr="00900770" w:rsidTr="00AB6715">
        <w:trPr>
          <w:trHeight w:val="1"/>
        </w:trPr>
        <w:tc>
          <w:tcPr>
            <w:tcW w:w="8914" w:type="dxa"/>
            <w:gridSpan w:val="5"/>
            <w:tcBorders>
              <w:top w:val="single" w:sz="4" w:space="0" w:color="auto"/>
              <w:bottom w:val="single" w:sz="4" w:space="0" w:color="auto"/>
            </w:tcBorders>
            <w:shd w:val="clear" w:color="000000" w:fill="FFFFFF"/>
            <w:tcMar>
              <w:left w:w="108" w:type="dxa"/>
              <w:right w:w="108" w:type="dxa"/>
            </w:tcMar>
          </w:tcPr>
          <w:p w:rsidR="00706478" w:rsidRPr="00900770" w:rsidRDefault="00706478" w:rsidP="00AB6715">
            <w:pPr>
              <w:spacing w:line="360" w:lineRule="auto"/>
              <w:jc w:val="both"/>
              <w:rPr>
                <w:rFonts w:ascii="Times New Roman" w:hAnsi="Times New Roman" w:cs="Times New Roman"/>
              </w:rPr>
            </w:pPr>
            <w:r w:rsidRPr="00900770">
              <w:rPr>
                <w:rFonts w:ascii="Times New Roman" w:eastAsia="Arial" w:hAnsi="Times New Roman" w:cs="Times New Roman"/>
                <w:b/>
              </w:rPr>
              <w:t>ESTOU SATISFEITO COM O ATENDIMENTO:</w:t>
            </w:r>
          </w:p>
        </w:tc>
      </w:tr>
      <w:tr w:rsidR="00706478" w:rsidRPr="00900770" w:rsidTr="00AB6715">
        <w:trPr>
          <w:trHeight w:val="1"/>
        </w:trPr>
        <w:tc>
          <w:tcPr>
            <w:tcW w:w="1782" w:type="dxa"/>
            <w:tcBorders>
              <w:top w:val="single" w:sz="4" w:space="0" w:color="auto"/>
            </w:tcBorders>
            <w:shd w:val="clear" w:color="000000" w:fill="FFFFFF"/>
            <w:tcMar>
              <w:left w:w="108" w:type="dxa"/>
              <w:right w:w="108" w:type="dxa"/>
            </w:tcMar>
          </w:tcPr>
          <w:p w:rsidR="00706478" w:rsidRPr="00900770" w:rsidRDefault="00706478" w:rsidP="00AB6715">
            <w:pPr>
              <w:jc w:val="center"/>
              <w:rPr>
                <w:rFonts w:ascii="Times New Roman" w:hAnsi="Times New Roman" w:cs="Times New Roman"/>
              </w:rPr>
            </w:pPr>
            <w:r w:rsidRPr="00900770">
              <w:rPr>
                <w:rFonts w:ascii="Times New Roman" w:eastAsia="Arial" w:hAnsi="Times New Roman" w:cs="Times New Roman"/>
              </w:rPr>
              <w:t>Discordo totalmente</w:t>
            </w:r>
          </w:p>
        </w:tc>
        <w:tc>
          <w:tcPr>
            <w:tcW w:w="1783" w:type="dxa"/>
            <w:tcBorders>
              <w:top w:val="single" w:sz="4" w:space="0" w:color="auto"/>
            </w:tcBorders>
            <w:shd w:val="clear" w:color="000000" w:fill="FFFFFF"/>
            <w:tcMar>
              <w:left w:w="108" w:type="dxa"/>
              <w:right w:w="108" w:type="dxa"/>
            </w:tcMar>
          </w:tcPr>
          <w:p w:rsidR="00706478" w:rsidRPr="00900770" w:rsidRDefault="00706478" w:rsidP="00AB6715">
            <w:pPr>
              <w:jc w:val="center"/>
              <w:rPr>
                <w:rFonts w:ascii="Times New Roman" w:hAnsi="Times New Roman" w:cs="Times New Roman"/>
              </w:rPr>
            </w:pPr>
            <w:r w:rsidRPr="00900770">
              <w:rPr>
                <w:rFonts w:ascii="Times New Roman" w:eastAsia="Arial" w:hAnsi="Times New Roman" w:cs="Times New Roman"/>
              </w:rPr>
              <w:t>Discordo parcialmente</w:t>
            </w:r>
          </w:p>
        </w:tc>
        <w:tc>
          <w:tcPr>
            <w:tcW w:w="1783" w:type="dxa"/>
            <w:tcBorders>
              <w:top w:val="single" w:sz="4" w:space="0" w:color="auto"/>
            </w:tcBorders>
            <w:shd w:val="clear" w:color="000000" w:fill="FFFFFF"/>
            <w:tcMar>
              <w:left w:w="108" w:type="dxa"/>
              <w:right w:w="108" w:type="dxa"/>
            </w:tcMar>
          </w:tcPr>
          <w:p w:rsidR="00706478" w:rsidRPr="00900770" w:rsidRDefault="00706478" w:rsidP="00AB6715">
            <w:pPr>
              <w:jc w:val="center"/>
              <w:rPr>
                <w:rFonts w:ascii="Times New Roman" w:hAnsi="Times New Roman" w:cs="Times New Roman"/>
              </w:rPr>
            </w:pPr>
            <w:r w:rsidRPr="00900770">
              <w:rPr>
                <w:rFonts w:ascii="Times New Roman" w:eastAsia="Arial" w:hAnsi="Times New Roman" w:cs="Times New Roman"/>
              </w:rPr>
              <w:t>Não concordo nem discordo</w:t>
            </w:r>
          </w:p>
        </w:tc>
        <w:tc>
          <w:tcPr>
            <w:tcW w:w="1783" w:type="dxa"/>
            <w:tcBorders>
              <w:top w:val="single" w:sz="4" w:space="0" w:color="auto"/>
            </w:tcBorders>
            <w:shd w:val="clear" w:color="000000" w:fill="FFFFFF"/>
            <w:tcMar>
              <w:left w:w="108" w:type="dxa"/>
              <w:right w:w="108" w:type="dxa"/>
            </w:tcMar>
          </w:tcPr>
          <w:p w:rsidR="00706478" w:rsidRPr="00900770" w:rsidRDefault="00706478" w:rsidP="00AB6715">
            <w:pPr>
              <w:jc w:val="center"/>
              <w:rPr>
                <w:rFonts w:ascii="Times New Roman" w:hAnsi="Times New Roman" w:cs="Times New Roman"/>
              </w:rPr>
            </w:pPr>
            <w:r w:rsidRPr="00900770">
              <w:rPr>
                <w:rFonts w:ascii="Times New Roman" w:eastAsia="Arial" w:hAnsi="Times New Roman" w:cs="Times New Roman"/>
              </w:rPr>
              <w:t>Concordo parcialmente</w:t>
            </w:r>
          </w:p>
        </w:tc>
        <w:tc>
          <w:tcPr>
            <w:tcW w:w="1783" w:type="dxa"/>
            <w:tcBorders>
              <w:top w:val="single" w:sz="4" w:space="0" w:color="auto"/>
            </w:tcBorders>
            <w:shd w:val="clear" w:color="000000" w:fill="FFFFFF"/>
            <w:tcMar>
              <w:left w:w="108" w:type="dxa"/>
              <w:right w:w="108" w:type="dxa"/>
            </w:tcMar>
          </w:tcPr>
          <w:p w:rsidR="00706478" w:rsidRPr="00900770" w:rsidRDefault="00706478" w:rsidP="00AB6715">
            <w:pPr>
              <w:jc w:val="center"/>
              <w:rPr>
                <w:rFonts w:ascii="Times New Roman" w:hAnsi="Times New Roman" w:cs="Times New Roman"/>
              </w:rPr>
            </w:pPr>
            <w:r w:rsidRPr="00900770">
              <w:rPr>
                <w:rFonts w:ascii="Times New Roman" w:eastAsia="Arial" w:hAnsi="Times New Roman" w:cs="Times New Roman"/>
              </w:rPr>
              <w:t>Concordo totalmente</w:t>
            </w:r>
          </w:p>
        </w:tc>
      </w:tr>
      <w:tr w:rsidR="00706478" w:rsidRPr="00900770" w:rsidTr="00AB6715">
        <w:trPr>
          <w:trHeight w:val="1"/>
        </w:trPr>
        <w:tc>
          <w:tcPr>
            <w:tcW w:w="1782" w:type="dxa"/>
            <w:shd w:val="clear" w:color="000000" w:fill="FFFFFF"/>
            <w:tcMar>
              <w:left w:w="108" w:type="dxa"/>
              <w:right w:w="108" w:type="dxa"/>
            </w:tcMar>
          </w:tcPr>
          <w:p w:rsidR="00706478" w:rsidRPr="00900770" w:rsidRDefault="00706478" w:rsidP="00AB6715">
            <w:pPr>
              <w:spacing w:line="360" w:lineRule="auto"/>
              <w:jc w:val="center"/>
              <w:rPr>
                <w:rFonts w:ascii="Times New Roman" w:hAnsi="Times New Roman" w:cs="Times New Roman"/>
              </w:rPr>
            </w:pPr>
            <w:r w:rsidRPr="00900770">
              <w:rPr>
                <w:rFonts w:ascii="Times New Roman" w:eastAsia="Arial" w:hAnsi="Times New Roman" w:cs="Times New Roman"/>
              </w:rPr>
              <w:t>1</w:t>
            </w:r>
          </w:p>
        </w:tc>
        <w:tc>
          <w:tcPr>
            <w:tcW w:w="1783" w:type="dxa"/>
            <w:shd w:val="clear" w:color="000000" w:fill="FFFFFF"/>
            <w:tcMar>
              <w:left w:w="108" w:type="dxa"/>
              <w:right w:w="108" w:type="dxa"/>
            </w:tcMar>
          </w:tcPr>
          <w:p w:rsidR="00706478" w:rsidRPr="00900770" w:rsidRDefault="00706478" w:rsidP="00AB6715">
            <w:pPr>
              <w:spacing w:line="360" w:lineRule="auto"/>
              <w:jc w:val="center"/>
              <w:rPr>
                <w:rFonts w:ascii="Times New Roman" w:hAnsi="Times New Roman" w:cs="Times New Roman"/>
              </w:rPr>
            </w:pPr>
            <w:r w:rsidRPr="00900770">
              <w:rPr>
                <w:rFonts w:ascii="Times New Roman" w:eastAsia="Arial" w:hAnsi="Times New Roman" w:cs="Times New Roman"/>
              </w:rPr>
              <w:t>2</w:t>
            </w:r>
          </w:p>
        </w:tc>
        <w:tc>
          <w:tcPr>
            <w:tcW w:w="1783" w:type="dxa"/>
            <w:shd w:val="clear" w:color="000000" w:fill="FFFFFF"/>
            <w:tcMar>
              <w:left w:w="108" w:type="dxa"/>
              <w:right w:w="108" w:type="dxa"/>
            </w:tcMar>
          </w:tcPr>
          <w:p w:rsidR="00706478" w:rsidRPr="00900770" w:rsidRDefault="00706478" w:rsidP="00AB6715">
            <w:pPr>
              <w:spacing w:line="360" w:lineRule="auto"/>
              <w:jc w:val="center"/>
              <w:rPr>
                <w:rFonts w:ascii="Times New Roman" w:hAnsi="Times New Roman" w:cs="Times New Roman"/>
              </w:rPr>
            </w:pPr>
            <w:r w:rsidRPr="00900770">
              <w:rPr>
                <w:rFonts w:ascii="Times New Roman" w:eastAsia="Arial" w:hAnsi="Times New Roman" w:cs="Times New Roman"/>
              </w:rPr>
              <w:t>3</w:t>
            </w:r>
          </w:p>
        </w:tc>
        <w:tc>
          <w:tcPr>
            <w:tcW w:w="1783" w:type="dxa"/>
            <w:shd w:val="clear" w:color="000000" w:fill="FFFFFF"/>
            <w:tcMar>
              <w:left w:w="108" w:type="dxa"/>
              <w:right w:w="108" w:type="dxa"/>
            </w:tcMar>
          </w:tcPr>
          <w:p w:rsidR="00706478" w:rsidRPr="00900770" w:rsidRDefault="00706478" w:rsidP="00AB6715">
            <w:pPr>
              <w:spacing w:line="360" w:lineRule="auto"/>
              <w:jc w:val="center"/>
              <w:rPr>
                <w:rFonts w:ascii="Times New Roman" w:hAnsi="Times New Roman" w:cs="Times New Roman"/>
              </w:rPr>
            </w:pPr>
            <w:r w:rsidRPr="00900770">
              <w:rPr>
                <w:rFonts w:ascii="Times New Roman" w:eastAsia="Arial" w:hAnsi="Times New Roman" w:cs="Times New Roman"/>
              </w:rPr>
              <w:t>4</w:t>
            </w:r>
          </w:p>
        </w:tc>
        <w:tc>
          <w:tcPr>
            <w:tcW w:w="1783" w:type="dxa"/>
            <w:shd w:val="clear" w:color="000000" w:fill="FFFFFF"/>
            <w:tcMar>
              <w:left w:w="108" w:type="dxa"/>
              <w:right w:w="108" w:type="dxa"/>
            </w:tcMar>
          </w:tcPr>
          <w:p w:rsidR="00706478" w:rsidRPr="00900770" w:rsidRDefault="00706478" w:rsidP="00AB6715">
            <w:pPr>
              <w:spacing w:line="360" w:lineRule="auto"/>
              <w:jc w:val="center"/>
              <w:rPr>
                <w:rFonts w:ascii="Times New Roman" w:hAnsi="Times New Roman" w:cs="Times New Roman"/>
              </w:rPr>
            </w:pPr>
            <w:r w:rsidRPr="00900770">
              <w:rPr>
                <w:rFonts w:ascii="Times New Roman" w:eastAsia="Arial" w:hAnsi="Times New Roman" w:cs="Times New Roman"/>
              </w:rPr>
              <w:t>5</w:t>
            </w:r>
          </w:p>
        </w:tc>
      </w:tr>
    </w:tbl>
    <w:p w:rsidR="00706478" w:rsidRPr="00900770" w:rsidRDefault="00706478" w:rsidP="00706478">
      <w:pPr>
        <w:spacing w:line="360" w:lineRule="auto"/>
        <w:jc w:val="both"/>
        <w:rPr>
          <w:rFonts w:ascii="Times New Roman" w:eastAsia="Arial" w:hAnsi="Times New Roman" w:cs="Times New Roman"/>
        </w:rPr>
      </w:pPr>
      <w:r w:rsidRPr="00900770">
        <w:rPr>
          <w:rFonts w:ascii="Times New Roman" w:eastAsia="Arial" w:hAnsi="Times New Roman" w:cs="Times New Roman"/>
        </w:rPr>
        <w:t>Fonte: Silva Junior e Costa (2014) adaptado pelos autores.</w:t>
      </w:r>
    </w:p>
    <w:p w:rsidR="00706478" w:rsidRPr="00900770" w:rsidRDefault="00706478" w:rsidP="00706478">
      <w:pPr>
        <w:spacing w:line="360" w:lineRule="auto"/>
        <w:jc w:val="both"/>
        <w:rPr>
          <w:rFonts w:ascii="Times New Roman" w:eastAsia="Arial" w:hAnsi="Times New Roman" w:cs="Times New Roman"/>
        </w:rPr>
      </w:pPr>
    </w:p>
    <w:p w:rsidR="00706478" w:rsidRPr="00900770" w:rsidRDefault="00706478" w:rsidP="00706478">
      <w:pPr>
        <w:spacing w:line="360" w:lineRule="auto"/>
        <w:ind w:firstLine="708"/>
        <w:jc w:val="both"/>
        <w:rPr>
          <w:rFonts w:ascii="Times New Roman" w:eastAsia="Arial" w:hAnsi="Times New Roman" w:cs="Times New Roman"/>
          <w:color w:val="000000"/>
          <w:shd w:val="clear" w:color="auto" w:fill="FFFFFF"/>
        </w:rPr>
      </w:pPr>
      <w:r w:rsidRPr="00900770">
        <w:rPr>
          <w:rFonts w:ascii="Times New Roman" w:eastAsia="Arial" w:hAnsi="Times New Roman" w:cs="Times New Roman"/>
          <w:color w:val="000000"/>
          <w:shd w:val="clear" w:color="auto" w:fill="FFFFFF"/>
        </w:rPr>
        <w:t xml:space="preserve">Oliveira (2001), aponta como vantagem da escala Likert o fornecimento de direções sobre a posição do respondente em relação a cada afirmação e ressalta ainda uma desvantagem da utilização desta escala que está associada ao problema de interpretação, </w:t>
      </w:r>
      <w:r w:rsidRPr="00900770">
        <w:rPr>
          <w:rFonts w:ascii="Times New Roman" w:eastAsia="Arial" w:hAnsi="Times New Roman" w:cs="Times New Roman"/>
          <w:color w:val="000000"/>
          <w:shd w:val="clear" w:color="auto" w:fill="FFFFFF"/>
        </w:rPr>
        <w:lastRenderedPageBreak/>
        <w:t xml:space="preserve">devido as diferentes opções de resposta, que acabam confundindo o respondente,  segundo o autor esse problema não existe na escala de Thurstone. </w:t>
      </w:r>
    </w:p>
    <w:p w:rsidR="00706478" w:rsidRPr="00900770" w:rsidRDefault="00706478" w:rsidP="00706478">
      <w:pPr>
        <w:spacing w:line="360" w:lineRule="auto"/>
        <w:ind w:firstLine="708"/>
        <w:jc w:val="both"/>
        <w:rPr>
          <w:rFonts w:ascii="Times New Roman" w:eastAsia="Arial" w:hAnsi="Times New Roman" w:cs="Times New Roman"/>
          <w:color w:val="000000"/>
          <w:shd w:val="clear" w:color="auto" w:fill="FFFFFF"/>
        </w:rPr>
      </w:pPr>
      <w:r w:rsidRPr="00900770">
        <w:rPr>
          <w:rFonts w:ascii="Times New Roman" w:eastAsia="Arial" w:hAnsi="Times New Roman" w:cs="Times New Roman"/>
          <w:color w:val="000000"/>
          <w:shd w:val="clear" w:color="auto" w:fill="FFFFFF"/>
        </w:rPr>
        <w:t>Para S</w:t>
      </w:r>
      <w:r w:rsidRPr="00900770">
        <w:rPr>
          <w:rFonts w:ascii="Times New Roman" w:eastAsia="Arial" w:hAnsi="Times New Roman" w:cs="Times New Roman"/>
        </w:rPr>
        <w:t>ilva Junior e Costa (2014) o</w:t>
      </w:r>
      <w:r w:rsidRPr="00900770">
        <w:rPr>
          <w:rFonts w:ascii="Times New Roman" w:eastAsia="Arial" w:hAnsi="Times New Roman" w:cs="Times New Roman"/>
          <w:color w:val="000000"/>
          <w:shd w:val="clear" w:color="auto" w:fill="FFFFFF"/>
        </w:rPr>
        <w:t>utra vantagem apresentada pela escala Likert</w:t>
      </w:r>
      <w:r w:rsidRPr="00900770">
        <w:rPr>
          <w:rFonts w:ascii="Times New Roman" w:eastAsia="Arial" w:hAnsi="Times New Roman" w:cs="Times New Roman"/>
        </w:rPr>
        <w:t xml:space="preserve">é a sua simplicidade de aplicação, onde o respondente opta por concordar ou não com uma determinada afirmação, porém os autores ressaltam que esta escala apresenta desvantagens, como a necessidade do respondente fazer primeiramente uma análise do conteúdo e posteriormente da amplitude, ou seja, o grau de intensidade da afirmação. </w:t>
      </w:r>
    </w:p>
    <w:p w:rsidR="00706478" w:rsidRPr="00900770"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rPr>
        <w:t xml:space="preserve">Os números nas escalas Likert indicam quanto às respostas diferem entre si em determinadas características (STEFANO et al, 2007). Esses números estão relacionados com a denominação de pontos da escala que será utilizada na pesquisa, sendo que, a quantidade de pontos atribuída a escala pode ser um problema, pois atribuir 3 pontos é fácil, com 1 – discordo, 2 – não concordo nem discordo, e 3 – concordo; no entanto, atribuir 10 pontos de uma escala de 1 a 10 é muito mais complicado, a própria seleção do número de pontos é complicada </w:t>
      </w:r>
      <w:r w:rsidRPr="00900770">
        <w:rPr>
          <w:rFonts w:ascii="Times New Roman" w:eastAsia="Arial" w:hAnsi="Times New Roman" w:cs="Times New Roman"/>
          <w:color w:val="000000"/>
          <w:shd w:val="clear" w:color="auto" w:fill="FFFFFF"/>
        </w:rPr>
        <w:t>(S</w:t>
      </w:r>
      <w:r w:rsidRPr="00900770">
        <w:rPr>
          <w:rFonts w:ascii="Times New Roman" w:eastAsia="Arial" w:hAnsi="Times New Roman" w:cs="Times New Roman"/>
        </w:rPr>
        <w:t>ILVA JUNIOR; COSTA, 2014).</w:t>
      </w:r>
    </w:p>
    <w:p w:rsidR="00706478" w:rsidRPr="00900770" w:rsidRDefault="00706478" w:rsidP="00706478">
      <w:pPr>
        <w:spacing w:line="360" w:lineRule="auto"/>
        <w:ind w:firstLine="708"/>
        <w:jc w:val="both"/>
        <w:rPr>
          <w:rFonts w:ascii="Times New Roman" w:eastAsia="Arial" w:hAnsi="Times New Roman" w:cs="Times New Roman"/>
          <w:color w:val="000000"/>
        </w:rPr>
      </w:pPr>
      <w:r w:rsidRPr="00900770">
        <w:rPr>
          <w:rFonts w:ascii="Times New Roman" w:eastAsia="Arial" w:hAnsi="Times New Roman" w:cs="Times New Roman"/>
          <w:color w:val="000000"/>
        </w:rPr>
        <w:t xml:space="preserve">Aguiar, Correia e Campos (2011) avaliando o uso da Escala Likert na análise de jogos, observaram que a escala foi bem recebida pelos próprios respondentes, onde estes se sentiram confiantes de que a gradação escolhida representa, de fato, sua opinião sobre cada um dos itens avaliados, diminuindo o grau de insegurança quanto às respostas dadas, o que beneficia o processo como um todo.  </w:t>
      </w:r>
    </w:p>
    <w:p w:rsidR="00706478" w:rsidRPr="00900770" w:rsidRDefault="00706478" w:rsidP="00706478">
      <w:pPr>
        <w:spacing w:line="360" w:lineRule="auto"/>
        <w:ind w:firstLine="708"/>
        <w:jc w:val="both"/>
        <w:rPr>
          <w:rFonts w:ascii="Times New Roman" w:eastAsia="Arial" w:hAnsi="Times New Roman" w:cs="Times New Roman"/>
          <w:color w:val="000000"/>
        </w:rPr>
      </w:pPr>
      <w:r w:rsidRPr="00900770">
        <w:rPr>
          <w:rFonts w:ascii="Times New Roman" w:eastAsia="Arial" w:hAnsi="Times New Roman" w:cs="Times New Roman"/>
          <w:color w:val="000000"/>
        </w:rPr>
        <w:t>Dalmoro e Vieira (2008) apresentaram a influência do número de itens na escala de Likert e o efeito da disposição da escala nos resultados de uma mensuração e verificaram que a escala que se mostrou mais adequada foi a de cinco pontos e que a inversão do formato da escala mostrou que alguns entrevistados mudaram de posição.</w:t>
      </w:r>
    </w:p>
    <w:p w:rsidR="00706478" w:rsidRPr="00900770" w:rsidRDefault="00706478" w:rsidP="00706478">
      <w:pPr>
        <w:spacing w:line="360" w:lineRule="auto"/>
        <w:ind w:firstLine="708"/>
        <w:jc w:val="both"/>
        <w:rPr>
          <w:rFonts w:ascii="Times New Roman" w:eastAsia="Arial" w:hAnsi="Times New Roman" w:cs="Times New Roman"/>
          <w:color w:val="000000"/>
          <w:shd w:val="clear" w:color="auto" w:fill="FFFFFF"/>
        </w:rPr>
      </w:pPr>
      <w:r w:rsidRPr="00900770">
        <w:rPr>
          <w:rFonts w:ascii="Times New Roman" w:eastAsia="Arial" w:hAnsi="Times New Roman" w:cs="Times New Roman"/>
        </w:rPr>
        <w:t xml:space="preserve">Oliveira (2001) analisando os </w:t>
      </w:r>
      <w:r w:rsidRPr="00900770">
        <w:rPr>
          <w:rFonts w:ascii="Times New Roman" w:eastAsia="Arial" w:hAnsi="Times New Roman" w:cs="Times New Roman"/>
          <w:color w:val="000000"/>
          <w:shd w:val="clear" w:color="auto" w:fill="FFFFFF"/>
        </w:rPr>
        <w:t>principais aspectos e conceitos relacionados às escalas de mensuração de atitudes, observou que a mais utilizada em pesquisas foi a de Likert, apesar de outras escalas apresentarem resultados satisfatórios, o autor ainda complementa, que essa maior utilização da escala Likert pode ser justificada devido a grande variedade de material existente na literatura.</w:t>
      </w:r>
    </w:p>
    <w:p w:rsidR="00706478" w:rsidRPr="004625D9" w:rsidRDefault="00706478" w:rsidP="00706478">
      <w:pPr>
        <w:spacing w:line="360" w:lineRule="auto"/>
        <w:ind w:firstLine="708"/>
        <w:jc w:val="both"/>
        <w:rPr>
          <w:rFonts w:ascii="Times New Roman" w:eastAsia="Arial" w:hAnsi="Times New Roman" w:cs="Times New Roman"/>
        </w:rPr>
      </w:pPr>
      <w:r w:rsidRPr="00900770">
        <w:rPr>
          <w:rFonts w:ascii="Times New Roman" w:eastAsia="Arial" w:hAnsi="Times New Roman" w:cs="Times New Roman"/>
          <w:color w:val="000000"/>
          <w:shd w:val="clear" w:color="auto" w:fill="FFFFFF"/>
        </w:rPr>
        <w:t>S</w:t>
      </w:r>
      <w:r w:rsidRPr="00900770">
        <w:rPr>
          <w:rFonts w:ascii="Times New Roman" w:eastAsia="Arial" w:hAnsi="Times New Roman" w:cs="Times New Roman"/>
        </w:rPr>
        <w:t xml:space="preserve">ilva Junior e Costa (2014) compararam a utilização de escalas do tipo Likert e </w:t>
      </w:r>
      <w:r w:rsidRPr="00900770">
        <w:rPr>
          <w:rFonts w:ascii="Times New Roman" w:eastAsia="Arial" w:hAnsi="Times New Roman" w:cs="Times New Roman"/>
          <w:i/>
        </w:rPr>
        <w:t>PhraseCompletion</w:t>
      </w:r>
      <w:r w:rsidRPr="00900770">
        <w:rPr>
          <w:rFonts w:ascii="Times New Roman" w:eastAsia="Arial" w:hAnsi="Times New Roman" w:cs="Times New Roman"/>
        </w:rPr>
        <w:t xml:space="preserve">como alternativas de escalas de verificação em pesquisas de Marketing e de Administração. A escala </w:t>
      </w:r>
      <w:r w:rsidRPr="00900770">
        <w:rPr>
          <w:rFonts w:ascii="Times New Roman" w:eastAsia="Arial" w:hAnsi="Times New Roman" w:cs="Times New Roman"/>
          <w:i/>
        </w:rPr>
        <w:t>PhraseCompletion</w:t>
      </w:r>
      <w:r w:rsidRPr="00900770">
        <w:rPr>
          <w:rFonts w:ascii="Times New Roman" w:eastAsia="Arial" w:hAnsi="Times New Roman" w:cs="Times New Roman"/>
        </w:rPr>
        <w:t>é um novo tipo de escala desenvolvida a fim de sanar possíveis dificuldades observados na Likert, ela é constituída de 11 pontos e</w:t>
      </w:r>
      <w:r w:rsidRPr="00900770">
        <w:rPr>
          <w:rFonts w:ascii="Times New Roman" w:hAnsi="Times New Roman" w:cs="Times New Roman"/>
        </w:rPr>
        <w:t xml:space="preserve">busca medir a intensidade de determinado construto diretamente na própria escala, sendo dessa </w:t>
      </w:r>
      <w:r w:rsidRPr="00900770">
        <w:rPr>
          <w:rFonts w:ascii="Times New Roman" w:hAnsi="Times New Roman" w:cs="Times New Roman"/>
        </w:rPr>
        <w:lastRenderedPageBreak/>
        <w:t xml:space="preserve">possibilidade de aplicação que vem o nome da escala, que seria, em uma tradução para o português, escala de conclusão da frase. Os autores </w:t>
      </w:r>
      <w:r w:rsidRPr="00900770">
        <w:rPr>
          <w:rFonts w:ascii="Times New Roman" w:eastAsia="Arial" w:hAnsi="Times New Roman" w:cs="Times New Roman"/>
        </w:rPr>
        <w:t>verificaram que houve diferenças entre as escalas na verificação dos pares de itens, entretanto, não houve diferenças significativas na análise dos itens agregados, concluindo que a escolha da escala é uma decisão dos pesquisadores e estes poderão levar em conta o tipo de pesquisa e as características dos respondentes.</w:t>
      </w:r>
    </w:p>
    <w:p w:rsidR="004625D9" w:rsidRPr="004625D9" w:rsidRDefault="004625D9" w:rsidP="00706478">
      <w:pPr>
        <w:pStyle w:val="NormalWeb"/>
        <w:spacing w:before="0" w:beforeAutospacing="0" w:after="0" w:afterAutospacing="0" w:line="360" w:lineRule="auto"/>
        <w:jc w:val="both"/>
        <w:rPr>
          <w:rFonts w:eastAsia="Arial"/>
        </w:rPr>
      </w:pPr>
    </w:p>
    <w:p w:rsidR="00F35B14" w:rsidRPr="00E47119" w:rsidRDefault="00F35B14" w:rsidP="00D90FEA">
      <w:pPr>
        <w:rPr>
          <w:rFonts w:ascii="Times New Roman" w:hAnsi="Times New Roman" w:cs="Times New Roman"/>
        </w:rPr>
      </w:pPr>
    </w:p>
    <w:p w:rsidR="00F35B14" w:rsidRPr="00E47119" w:rsidRDefault="00F35B14" w:rsidP="00D90FEA">
      <w:pPr>
        <w:spacing w:line="360" w:lineRule="auto"/>
        <w:rPr>
          <w:rFonts w:ascii="Times New Roman" w:hAnsi="Times New Roman" w:cs="Times New Roman"/>
          <w:b/>
        </w:rPr>
      </w:pPr>
      <w:r w:rsidRPr="00E47119">
        <w:rPr>
          <w:rFonts w:ascii="Times New Roman" w:hAnsi="Times New Roman" w:cs="Times New Roman"/>
          <w:b/>
        </w:rPr>
        <w:t>3. CONSIDERAÇÕES FINAIS</w:t>
      </w:r>
    </w:p>
    <w:p w:rsidR="00D90FEA" w:rsidRDefault="00D90FEA" w:rsidP="00D90FEA">
      <w:pPr>
        <w:pStyle w:val="NormalWeb"/>
        <w:spacing w:before="0" w:beforeAutospacing="0" w:after="0" w:afterAutospacing="0" w:line="360" w:lineRule="auto"/>
        <w:ind w:firstLine="851"/>
        <w:jc w:val="both"/>
        <w:rPr>
          <w:color w:val="000000"/>
          <w:highlight w:val="yellow"/>
        </w:rPr>
      </w:pPr>
    </w:p>
    <w:p w:rsidR="00EA5DF1" w:rsidRPr="004C0D53" w:rsidRDefault="00143D30" w:rsidP="00127556">
      <w:pPr>
        <w:pStyle w:val="NormalWeb"/>
        <w:spacing w:before="0" w:beforeAutospacing="0" w:after="0" w:afterAutospacing="0" w:line="360" w:lineRule="auto"/>
        <w:ind w:firstLine="851"/>
        <w:jc w:val="both"/>
        <w:rPr>
          <w:color w:val="000000"/>
        </w:rPr>
      </w:pPr>
      <w:r w:rsidRPr="004C0D53">
        <w:rPr>
          <w:color w:val="000000"/>
        </w:rPr>
        <w:t>Através do tempo a</w:t>
      </w:r>
      <w:r w:rsidR="00127556" w:rsidRPr="004C0D53">
        <w:rPr>
          <w:color w:val="000000"/>
        </w:rPr>
        <w:t xml:space="preserve"> mensuração</w:t>
      </w:r>
      <w:r w:rsidRPr="004C0D53">
        <w:rPr>
          <w:color w:val="000000"/>
        </w:rPr>
        <w:t xml:space="preserve"> se destacou como uma poderosa ferramenta</w:t>
      </w:r>
      <w:r w:rsidR="0050050F">
        <w:rPr>
          <w:color w:val="000000"/>
        </w:rPr>
        <w:t xml:space="preserve"> pela qual</w:t>
      </w:r>
      <w:r w:rsidR="00127556" w:rsidRPr="004C0D53">
        <w:rPr>
          <w:color w:val="000000"/>
        </w:rPr>
        <w:t xml:space="preserve"> são acessados e des</w:t>
      </w:r>
      <w:r w:rsidRPr="004C0D53">
        <w:rPr>
          <w:color w:val="000000"/>
        </w:rPr>
        <w:t>critos os dados para entender</w:t>
      </w:r>
      <w:r w:rsidR="00127556" w:rsidRPr="004C0D53">
        <w:rPr>
          <w:color w:val="000000"/>
        </w:rPr>
        <w:t xml:space="preserve"> os fatos e fenômenos </w:t>
      </w:r>
      <w:r w:rsidRPr="004C0D53">
        <w:rPr>
          <w:color w:val="000000"/>
        </w:rPr>
        <w:t>pesquisados</w:t>
      </w:r>
      <w:r w:rsidR="00127556" w:rsidRPr="004C0D53">
        <w:rPr>
          <w:color w:val="000000"/>
        </w:rPr>
        <w:t>, sendo</w:t>
      </w:r>
      <w:r w:rsidRPr="004C0D53">
        <w:rPr>
          <w:color w:val="000000"/>
        </w:rPr>
        <w:t>tão importante que a ampliação mais consistente de</w:t>
      </w:r>
      <w:r w:rsidR="00127556" w:rsidRPr="004C0D53">
        <w:rPr>
          <w:color w:val="000000"/>
        </w:rPr>
        <w:t xml:space="preserve"> estudos empíricos quantitativos</w:t>
      </w:r>
      <w:r w:rsidR="00D90FEA" w:rsidRPr="004C0D53">
        <w:rPr>
          <w:color w:val="000000"/>
        </w:rPr>
        <w:t>, apenas se tornaram realizáveis após os avanços nas práticas e teorias de mensuração.A ocorrência de mensuração em situações complexas</w:t>
      </w:r>
      <w:r w:rsidR="00127556" w:rsidRPr="004C0D53">
        <w:rPr>
          <w:color w:val="000000"/>
        </w:rPr>
        <w:t xml:space="preserve">, </w:t>
      </w:r>
      <w:r w:rsidR="00D90FEA" w:rsidRPr="004C0D53">
        <w:rPr>
          <w:color w:val="000000"/>
        </w:rPr>
        <w:t>com inúmeros</w:t>
      </w:r>
      <w:r w:rsidR="00127556" w:rsidRPr="004C0D53">
        <w:rPr>
          <w:color w:val="000000"/>
        </w:rPr>
        <w:t xml:space="preserve"> fatores</w:t>
      </w:r>
      <w:r w:rsidR="00D90FEA" w:rsidRPr="004C0D53">
        <w:rPr>
          <w:color w:val="000000"/>
        </w:rPr>
        <w:t>, tende a</w:t>
      </w:r>
      <w:r w:rsidR="00127556" w:rsidRPr="004C0D53">
        <w:rPr>
          <w:color w:val="000000"/>
        </w:rPr>
        <w:t xml:space="preserve"> influe</w:t>
      </w:r>
      <w:r w:rsidR="00D90FEA" w:rsidRPr="004C0D53">
        <w:rPr>
          <w:color w:val="000000"/>
        </w:rPr>
        <w:t>nciar</w:t>
      </w:r>
      <w:r w:rsidR="00127556" w:rsidRPr="004C0D53">
        <w:rPr>
          <w:color w:val="000000"/>
        </w:rPr>
        <w:t xml:space="preserve"> as características a serem medidas</w:t>
      </w:r>
      <w:r w:rsidR="00D90FEA" w:rsidRPr="004C0D53">
        <w:rPr>
          <w:color w:val="000000"/>
        </w:rPr>
        <w:t>. Com isso, a opção</w:t>
      </w:r>
      <w:r w:rsidR="00EC2008" w:rsidRPr="004C0D53">
        <w:rPr>
          <w:color w:val="000000"/>
        </w:rPr>
        <w:t xml:space="preserve"> ou o uso incorreto de escalas de medição</w:t>
      </w:r>
      <w:r w:rsidR="00D90FEA" w:rsidRPr="004C0D53">
        <w:rPr>
          <w:color w:val="000000"/>
        </w:rPr>
        <w:t xml:space="preserve">, pode ser </w:t>
      </w:r>
      <w:r w:rsidR="00EC2008" w:rsidRPr="004C0D53">
        <w:rPr>
          <w:color w:val="000000"/>
        </w:rPr>
        <w:t>um dos fatores que podem gerar</w:t>
      </w:r>
      <w:r w:rsidR="00D90FEA" w:rsidRPr="004C0D53">
        <w:rPr>
          <w:color w:val="000000"/>
        </w:rPr>
        <w:t xml:space="preserve"> os</w:t>
      </w:r>
      <w:r w:rsidR="00EC2008" w:rsidRPr="004C0D53">
        <w:rPr>
          <w:color w:val="000000"/>
        </w:rPr>
        <w:t xml:space="preserve"> erros do tipo não amostral</w:t>
      </w:r>
      <w:r w:rsidR="00D90FEA" w:rsidRPr="004C0D53">
        <w:rPr>
          <w:color w:val="000000"/>
        </w:rPr>
        <w:t>, influenciando de forma negativa no resultado final da pesquisa</w:t>
      </w:r>
      <w:r w:rsidR="00EC2008" w:rsidRPr="004C0D53">
        <w:rPr>
          <w:color w:val="000000"/>
        </w:rPr>
        <w:t>.</w:t>
      </w:r>
    </w:p>
    <w:p w:rsidR="00143D30" w:rsidRPr="004C0D53" w:rsidRDefault="00D90FEA" w:rsidP="00127556">
      <w:pPr>
        <w:pStyle w:val="NormalWeb"/>
        <w:spacing w:before="0" w:beforeAutospacing="0" w:after="0" w:afterAutospacing="0" w:line="360" w:lineRule="auto"/>
        <w:ind w:firstLine="851"/>
        <w:jc w:val="both"/>
      </w:pPr>
      <w:r w:rsidRPr="004C0D53">
        <w:rPr>
          <w:lang w:val="pt-PT" w:eastAsia="pt-PT"/>
        </w:rPr>
        <w:t>Observada a</w:t>
      </w:r>
      <w:r w:rsidR="00143D30" w:rsidRPr="004C0D53">
        <w:rPr>
          <w:lang w:val="pt-PT" w:eastAsia="pt-PT"/>
        </w:rPr>
        <w:t xml:space="preserve"> necessidade de </w:t>
      </w:r>
      <w:r w:rsidRPr="004C0D53">
        <w:rPr>
          <w:lang w:val="pt-PT" w:eastAsia="pt-PT"/>
        </w:rPr>
        <w:t>estabelecimento de</w:t>
      </w:r>
      <w:r w:rsidR="00143D30" w:rsidRPr="004C0D53">
        <w:rPr>
          <w:lang w:val="pt-PT" w:eastAsia="pt-PT"/>
        </w:rPr>
        <w:t xml:space="preserve"> um método de medição de valores sociais, em uma escala pscicológica capaz de medir a percepção da consciência interna</w:t>
      </w:r>
      <w:r w:rsidR="002E2CB0" w:rsidRPr="004C0D53">
        <w:rPr>
          <w:lang w:val="pt-PT" w:eastAsia="pt-PT"/>
        </w:rPr>
        <w:t>, foram desenvolvidas uma série de tipos de escalas de atitude, se destacando atualmente Thurstone e Likert</w:t>
      </w:r>
      <w:r w:rsidR="00143D30" w:rsidRPr="004C0D53">
        <w:rPr>
          <w:lang w:val="pt-PT" w:eastAsia="pt-PT"/>
        </w:rPr>
        <w:t xml:space="preserve">. </w:t>
      </w:r>
      <w:r w:rsidR="002E2CB0" w:rsidRPr="004C0D53">
        <w:rPr>
          <w:lang w:val="pt-PT" w:eastAsia="pt-PT"/>
        </w:rPr>
        <w:t xml:space="preserve">Na escala de Thurstone o </w:t>
      </w:r>
      <w:r w:rsidR="00736316" w:rsidRPr="004C0D53">
        <w:rPr>
          <w:lang w:val="pt-PT" w:eastAsia="pt-PT"/>
        </w:rPr>
        <w:t>indivíduo</w:t>
      </w:r>
      <w:r w:rsidR="002E2CB0" w:rsidRPr="004C0D53">
        <w:rPr>
          <w:lang w:val="pt-PT" w:eastAsia="pt-PT"/>
        </w:rPr>
        <w:t xml:space="preserve"> entrevistado</w:t>
      </w:r>
      <w:r w:rsidR="00736316" w:rsidRPr="004C0D53">
        <w:rPr>
          <w:lang w:val="pt-PT" w:eastAsia="pt-PT"/>
        </w:rPr>
        <w:t xml:space="preserve">, </w:t>
      </w:r>
      <w:r w:rsidR="002E2CB0" w:rsidRPr="004C0D53">
        <w:rPr>
          <w:lang w:val="pt-PT" w:eastAsia="pt-PT"/>
        </w:rPr>
        <w:t>dá a sua opinião a questionamento</w:t>
      </w:r>
      <w:r w:rsidR="00736316" w:rsidRPr="004C0D53">
        <w:rPr>
          <w:lang w:val="pt-PT" w:eastAsia="pt-PT"/>
        </w:rPr>
        <w:t xml:space="preserve"> pré-determinadas, indicando a sua possível ação, sem incluir</w:t>
      </w:r>
      <w:r w:rsidR="002E2CB0" w:rsidRPr="004C0D53">
        <w:rPr>
          <w:lang w:val="pt-PT" w:eastAsia="pt-PT"/>
        </w:rPr>
        <w:t xml:space="preserve"> na sua resposta</w:t>
      </w:r>
      <w:r w:rsidR="00736316" w:rsidRPr="004C0D53">
        <w:rPr>
          <w:lang w:val="pt-PT" w:eastAsia="pt-PT"/>
        </w:rPr>
        <w:t xml:space="preserve"> a sua intensidade sobre</w:t>
      </w:r>
      <w:r w:rsidR="002E2CB0" w:rsidRPr="004C0D53">
        <w:rPr>
          <w:lang w:val="pt-PT" w:eastAsia="pt-PT"/>
        </w:rPr>
        <w:t xml:space="preserve"> referido</w:t>
      </w:r>
      <w:r w:rsidR="00736316" w:rsidRPr="004C0D53">
        <w:rPr>
          <w:lang w:val="pt-PT" w:eastAsia="pt-PT"/>
        </w:rPr>
        <w:t xml:space="preserve"> o tema. </w:t>
      </w:r>
      <w:r w:rsidR="002E2CB0" w:rsidRPr="004C0D53">
        <w:rPr>
          <w:lang w:val="pt-PT" w:eastAsia="pt-PT"/>
        </w:rPr>
        <w:t>Atualmente, esta</w:t>
      </w:r>
      <w:r w:rsidR="00736316" w:rsidRPr="004C0D53">
        <w:t xml:space="preserve"> escala apesar de ainda </w:t>
      </w:r>
      <w:r w:rsidR="002E2CB0" w:rsidRPr="004C0D53">
        <w:t>muito estudada e aplicada, vem caindo em desuso,</w:t>
      </w:r>
      <w:r w:rsidR="00736316" w:rsidRPr="004C0D53">
        <w:t xml:space="preserve"> devido a motivos de ordem prática como a morosidade do processo de construção</w:t>
      </w:r>
      <w:r w:rsidR="00143D30" w:rsidRPr="004C0D53">
        <w:t>.</w:t>
      </w:r>
    </w:p>
    <w:p w:rsidR="00143D30" w:rsidRDefault="002E2CB0" w:rsidP="00127556">
      <w:pPr>
        <w:pStyle w:val="NormalWeb"/>
        <w:spacing w:before="0" w:beforeAutospacing="0" w:after="0" w:afterAutospacing="0" w:line="360" w:lineRule="auto"/>
        <w:ind w:firstLine="851"/>
        <w:jc w:val="both"/>
      </w:pPr>
      <w:r w:rsidRPr="004C0D53">
        <w:rPr>
          <w:rFonts w:eastAsia="Arial"/>
        </w:rPr>
        <w:t>Mais evoluída e precisa, a</w:t>
      </w:r>
      <w:r w:rsidR="00143D30" w:rsidRPr="004C0D53">
        <w:rPr>
          <w:rFonts w:eastAsia="Arial"/>
        </w:rPr>
        <w:t xml:space="preserve"> es</w:t>
      </w:r>
      <w:r w:rsidRPr="004C0D53">
        <w:rPr>
          <w:rFonts w:eastAsia="Arial"/>
        </w:rPr>
        <w:t xml:space="preserve">cala de Likert pode ser conceituada como um </w:t>
      </w:r>
      <w:r w:rsidR="00143D30" w:rsidRPr="004C0D53">
        <w:rPr>
          <w:rFonts w:eastAsia="Arial"/>
        </w:rPr>
        <w:t xml:space="preserve">tipo de escala </w:t>
      </w:r>
      <w:r w:rsidRPr="004C0D53">
        <w:rPr>
          <w:rFonts w:eastAsia="Arial"/>
        </w:rPr>
        <w:t>de atitude na qual o indivíduo respondente</w:t>
      </w:r>
      <w:r w:rsidR="00143D30" w:rsidRPr="004C0D53">
        <w:rPr>
          <w:rFonts w:eastAsia="Arial"/>
        </w:rPr>
        <w:t xml:space="preserve"> indica seu grau de concordância ou discordância </w:t>
      </w:r>
      <w:r w:rsidRPr="004C0D53">
        <w:rPr>
          <w:rFonts w:eastAsia="Arial"/>
        </w:rPr>
        <w:t>em relação a determinado objeto</w:t>
      </w:r>
      <w:r w:rsidR="00143D30" w:rsidRPr="004C0D53">
        <w:rPr>
          <w:rFonts w:eastAsia="Arial"/>
        </w:rPr>
        <w:t xml:space="preserve">. </w:t>
      </w:r>
      <w:r w:rsidRPr="004C0D53">
        <w:rPr>
          <w:rFonts w:eastAsia="Arial"/>
        </w:rPr>
        <w:t>Esta assemelha-se a</w:t>
      </w:r>
      <w:r w:rsidR="00143D30" w:rsidRPr="004C0D53">
        <w:rPr>
          <w:rFonts w:eastAsia="Arial"/>
        </w:rPr>
        <w:t xml:space="preserve"> escala de Thurstone,</w:t>
      </w:r>
      <w:r w:rsidRPr="004C0D53">
        <w:rPr>
          <w:rFonts w:eastAsia="Arial"/>
        </w:rPr>
        <w:t xml:space="preserve"> no entanto,</w:t>
      </w:r>
      <w:r w:rsidR="00143D30" w:rsidRPr="004C0D53">
        <w:rPr>
          <w:rFonts w:eastAsia="Arial"/>
        </w:rPr>
        <w:t xml:space="preserve"> a</w:t>
      </w:r>
      <w:r w:rsidR="004C0D53" w:rsidRPr="004C0D53">
        <w:rPr>
          <w:rFonts w:eastAsia="Arial"/>
        </w:rPr>
        <w:t xml:space="preserve"> principal</w:t>
      </w:r>
      <w:r w:rsidR="00143D30" w:rsidRPr="004C0D53">
        <w:rPr>
          <w:rFonts w:eastAsia="Arial"/>
        </w:rPr>
        <w:t xml:space="preserve"> diferença entre elas é que a Likert apresenta o grau de intensidade das respostas</w:t>
      </w:r>
      <w:r w:rsidR="004C0D53" w:rsidRPr="004C0D53">
        <w:rPr>
          <w:rFonts w:eastAsia="Arial"/>
        </w:rPr>
        <w:t xml:space="preserve">, fornecendo direções sobre a posição do entrevistado em relação a cada afirmação, no entanto, a interpretação dos resultados nesta escala surge como uma </w:t>
      </w:r>
      <w:r w:rsidR="00143D30" w:rsidRPr="004C0D53">
        <w:rPr>
          <w:rFonts w:eastAsia="Arial"/>
          <w:color w:val="000000"/>
          <w:shd w:val="clear" w:color="auto" w:fill="FFFFFF"/>
        </w:rPr>
        <w:t>desvantagem</w:t>
      </w:r>
      <w:r w:rsidR="004C0D53" w:rsidRPr="004C0D53">
        <w:rPr>
          <w:rFonts w:eastAsia="Arial"/>
          <w:color w:val="000000"/>
          <w:shd w:val="clear" w:color="auto" w:fill="FFFFFF"/>
        </w:rPr>
        <w:t>,</w:t>
      </w:r>
      <w:r w:rsidR="00143D30" w:rsidRPr="004C0D53">
        <w:rPr>
          <w:rFonts w:eastAsia="Arial"/>
          <w:color w:val="000000"/>
          <w:shd w:val="clear" w:color="auto" w:fill="FFFFFF"/>
        </w:rPr>
        <w:t xml:space="preserve"> problema</w:t>
      </w:r>
      <w:r w:rsidR="004C0D53" w:rsidRPr="004C0D53">
        <w:rPr>
          <w:rFonts w:eastAsia="Arial"/>
          <w:color w:val="000000"/>
          <w:shd w:val="clear" w:color="auto" w:fill="FFFFFF"/>
        </w:rPr>
        <w:t xml:space="preserve"> esse que</w:t>
      </w:r>
      <w:r w:rsidR="00143D30" w:rsidRPr="004C0D53">
        <w:rPr>
          <w:rFonts w:eastAsia="Arial"/>
          <w:color w:val="000000"/>
          <w:shd w:val="clear" w:color="auto" w:fill="FFFFFF"/>
        </w:rPr>
        <w:t xml:space="preserve"> não existe na escala de Thurstone.</w:t>
      </w:r>
      <w:r w:rsidR="004C0D53" w:rsidRPr="004C0D53">
        <w:rPr>
          <w:rFonts w:eastAsia="Arial"/>
          <w:color w:val="000000"/>
          <w:shd w:val="clear" w:color="auto" w:fill="FFFFFF"/>
        </w:rPr>
        <w:t xml:space="preserve"> Dessa forma, é de responsabilidade do pesquisador escolher a escala que melhor se adeque a busca pelos objetivos de seu estudo.</w:t>
      </w:r>
    </w:p>
    <w:p w:rsidR="00023C01" w:rsidRDefault="00023C01">
      <w:pPr>
        <w:rPr>
          <w:rFonts w:ascii="Times New Roman" w:hAnsi="Times New Roman" w:cs="Times New Roman"/>
          <w:b/>
        </w:rPr>
      </w:pPr>
    </w:p>
    <w:p w:rsidR="00023C01" w:rsidRDefault="00023C01">
      <w:pPr>
        <w:rPr>
          <w:rFonts w:ascii="Times New Roman" w:hAnsi="Times New Roman" w:cs="Times New Roman"/>
          <w:b/>
        </w:rPr>
      </w:pPr>
    </w:p>
    <w:p w:rsidR="00023C01" w:rsidRDefault="00023C01">
      <w:pPr>
        <w:rPr>
          <w:rFonts w:ascii="Times New Roman" w:hAnsi="Times New Roman" w:cs="Times New Roman"/>
          <w:b/>
        </w:rPr>
      </w:pPr>
    </w:p>
    <w:p w:rsidR="00023C01" w:rsidRDefault="00023C01">
      <w:pPr>
        <w:rPr>
          <w:rFonts w:ascii="Times New Roman" w:hAnsi="Times New Roman" w:cs="Times New Roman"/>
          <w:b/>
        </w:rPr>
      </w:pPr>
    </w:p>
    <w:p w:rsidR="00B53408" w:rsidRDefault="00B85AD9">
      <w:pPr>
        <w:rPr>
          <w:rFonts w:ascii="Times New Roman" w:hAnsi="Times New Roman" w:cs="Times New Roman"/>
          <w:b/>
        </w:rPr>
      </w:pPr>
      <w:r w:rsidRPr="00E47119">
        <w:rPr>
          <w:rFonts w:ascii="Times New Roman" w:hAnsi="Times New Roman" w:cs="Times New Roman"/>
          <w:b/>
        </w:rPr>
        <w:t>4</w:t>
      </w:r>
      <w:r w:rsidR="00F35B14" w:rsidRPr="00E47119">
        <w:rPr>
          <w:rFonts w:ascii="Times New Roman" w:hAnsi="Times New Roman" w:cs="Times New Roman"/>
          <w:b/>
        </w:rPr>
        <w:t>. REFERÊNCIAS</w:t>
      </w:r>
    </w:p>
    <w:p w:rsidR="009F5790" w:rsidRDefault="009F5790">
      <w:pPr>
        <w:rPr>
          <w:rFonts w:ascii="Times New Roman" w:hAnsi="Times New Roman" w:cs="Times New Roman"/>
          <w:b/>
        </w:rPr>
      </w:pPr>
    </w:p>
    <w:p w:rsidR="009F5790" w:rsidRPr="009F5790" w:rsidRDefault="009F5790" w:rsidP="0050050F">
      <w:pPr>
        <w:jc w:val="both"/>
        <w:rPr>
          <w:rFonts w:ascii="Times New Roman" w:hAnsi="Times New Roman" w:cs="Times New Roman"/>
          <w:b/>
        </w:rPr>
      </w:pPr>
      <w:r w:rsidRPr="009F5790">
        <w:rPr>
          <w:rFonts w:ascii="Times New Roman" w:hAnsi="Times New Roman" w:cs="Times New Roman"/>
          <w:noProof/>
        </w:rPr>
        <w:t>AGUIAR, B.; CORREIA, W.; CAMPOS, F. Uso da Esc</w:t>
      </w:r>
      <w:r w:rsidR="0050050F">
        <w:rPr>
          <w:rFonts w:ascii="Times New Roman" w:hAnsi="Times New Roman" w:cs="Times New Roman"/>
          <w:noProof/>
        </w:rPr>
        <w:t xml:space="preserve">ala Likert na Análise de Jogos. </w:t>
      </w:r>
      <w:r w:rsidR="008849A7" w:rsidRPr="008849A7">
        <w:rPr>
          <w:rFonts w:ascii="Times New Roman" w:hAnsi="Times New Roman" w:cs="Times New Roman"/>
          <w:bCs/>
          <w:noProof/>
        </w:rPr>
        <w:t>SIMPÓSIO BRASILEIRO DE GAMES (SBGAMES)</w:t>
      </w:r>
      <w:r w:rsidR="000D657B">
        <w:rPr>
          <w:rFonts w:ascii="Times New Roman" w:hAnsi="Times New Roman" w:cs="Times New Roman"/>
          <w:bCs/>
          <w:noProof/>
        </w:rPr>
        <w:t xml:space="preserve">, </w:t>
      </w:r>
      <w:r w:rsidR="0050050F">
        <w:rPr>
          <w:rFonts w:ascii="Times New Roman" w:hAnsi="Times New Roman" w:cs="Times New Roman"/>
          <w:bCs/>
          <w:noProof/>
        </w:rPr>
        <w:t xml:space="preserve">10., </w:t>
      </w:r>
      <w:r w:rsidR="000D657B">
        <w:rPr>
          <w:rFonts w:ascii="Times New Roman" w:hAnsi="Times New Roman" w:cs="Times New Roman"/>
          <w:bCs/>
          <w:noProof/>
        </w:rPr>
        <w:t xml:space="preserve">2011, [s.l]. </w:t>
      </w:r>
      <w:r w:rsidR="008849A7" w:rsidRPr="000D657B">
        <w:rPr>
          <w:rFonts w:ascii="Times New Roman" w:hAnsi="Times New Roman" w:cs="Times New Roman"/>
          <w:b/>
          <w:noProof/>
        </w:rPr>
        <w:t>Anais</w:t>
      </w:r>
      <w:r w:rsidR="008849A7">
        <w:rPr>
          <w:rFonts w:ascii="Times New Roman" w:hAnsi="Times New Roman" w:cs="Times New Roman"/>
          <w:noProof/>
        </w:rPr>
        <w:t>... [s.l.],</w:t>
      </w:r>
      <w:r w:rsidRPr="009F5790">
        <w:rPr>
          <w:rFonts w:ascii="Times New Roman" w:hAnsi="Times New Roman" w:cs="Times New Roman"/>
          <w:noProof/>
        </w:rPr>
        <w:t xml:space="preserve"> 2011.</w:t>
      </w:r>
      <w:r w:rsidR="000D657B">
        <w:rPr>
          <w:rFonts w:ascii="Times New Roman" w:hAnsi="Times New Roman" w:cs="Times New Roman"/>
          <w:noProof/>
        </w:rPr>
        <w:t xml:space="preserve"> p. 1-5.</w:t>
      </w:r>
    </w:p>
    <w:p w:rsidR="00B53408" w:rsidRPr="00B53408" w:rsidRDefault="00B53408">
      <w:pPr>
        <w:rPr>
          <w:rFonts w:ascii="Times New Roman" w:hAnsi="Times New Roman" w:cs="Times New Roman"/>
          <w:b/>
        </w:rPr>
      </w:pPr>
    </w:p>
    <w:p w:rsidR="00F35B14" w:rsidRPr="00E47119" w:rsidRDefault="00B53408">
      <w:pPr>
        <w:rPr>
          <w:rFonts w:ascii="Times New Roman" w:hAnsi="Times New Roman" w:cs="Times New Roman"/>
          <w:b/>
        </w:rPr>
      </w:pPr>
      <w:r w:rsidRPr="00B53408">
        <w:rPr>
          <w:rFonts w:ascii="Times New Roman" w:hAnsi="Times New Roman" w:cs="Times New Roman"/>
          <w:lang w:val="en-US"/>
        </w:rPr>
        <w:t xml:space="preserve">ALEXANDRE, V. </w:t>
      </w:r>
      <w:r w:rsidRPr="005E1052">
        <w:rPr>
          <w:rFonts w:ascii="Times New Roman" w:hAnsi="Times New Roman" w:cs="Times New Roman"/>
          <w:b/>
          <w:lang w:val="en-US"/>
        </w:rPr>
        <w:t>Les échellesd’attitude</w:t>
      </w:r>
      <w:r w:rsidRPr="00B53408">
        <w:rPr>
          <w:rFonts w:ascii="Times New Roman" w:hAnsi="Times New Roman" w:cs="Times New Roman"/>
          <w:lang w:val="en-US"/>
        </w:rPr>
        <w:t>.</w:t>
      </w:r>
      <w:r w:rsidRPr="00B94E90">
        <w:rPr>
          <w:rFonts w:ascii="Times New Roman" w:hAnsi="Times New Roman" w:cs="Times New Roman"/>
          <w:lang w:val="en-US"/>
        </w:rPr>
        <w:t xml:space="preserve">Paris: ÉditionsUniversitaires. </w:t>
      </w:r>
      <w:r w:rsidRPr="003D3DBF">
        <w:rPr>
          <w:rFonts w:ascii="Times New Roman" w:hAnsi="Times New Roman" w:cs="Times New Roman"/>
        </w:rPr>
        <w:t>1971.</w:t>
      </w:r>
    </w:p>
    <w:p w:rsidR="00F35B14" w:rsidRPr="00E47119" w:rsidRDefault="00F35B14">
      <w:pPr>
        <w:rPr>
          <w:rFonts w:ascii="Times New Roman" w:hAnsi="Times New Roman" w:cs="Times New Roman"/>
          <w:b/>
        </w:rPr>
      </w:pPr>
    </w:p>
    <w:p w:rsidR="00B26AAC" w:rsidRDefault="00B26AAC" w:rsidP="00B26AAC">
      <w:pPr>
        <w:autoSpaceDE w:val="0"/>
        <w:autoSpaceDN w:val="0"/>
        <w:adjustRightInd w:val="0"/>
        <w:jc w:val="both"/>
        <w:rPr>
          <w:rFonts w:ascii="Times New Roman" w:hAnsi="Times New Roman" w:cs="Times New Roman"/>
        </w:rPr>
      </w:pPr>
      <w:r w:rsidRPr="00E47119">
        <w:rPr>
          <w:rFonts w:ascii="Times New Roman" w:hAnsi="Times New Roman" w:cs="Times New Roman"/>
          <w:bCs/>
        </w:rPr>
        <w:t>ALEXANDRE, J. W. C. et al. Análise do número de categorias da escala de Likert aplicada à gestão pela qualidade total através da teoria da resposta ao item. In:</w:t>
      </w:r>
      <w:r w:rsidR="008849A7" w:rsidRPr="008849A7">
        <w:rPr>
          <w:rFonts w:ascii="Times New Roman" w:hAnsi="Times New Roman" w:cs="Times New Roman"/>
        </w:rPr>
        <w:t xml:space="preserve"> ENCONTRO NAC</w:t>
      </w:r>
      <w:r w:rsidR="008849A7">
        <w:rPr>
          <w:rFonts w:ascii="Times New Roman" w:hAnsi="Times New Roman" w:cs="Times New Roman"/>
        </w:rPr>
        <w:t>IONAL DE ENGENHARIA DE PRODUÇÃO,</w:t>
      </w:r>
      <w:r w:rsidR="0050050F">
        <w:rPr>
          <w:rFonts w:ascii="Times New Roman" w:hAnsi="Times New Roman" w:cs="Times New Roman"/>
        </w:rPr>
        <w:t xml:space="preserve"> 23.,</w:t>
      </w:r>
      <w:r w:rsidR="008849A7">
        <w:rPr>
          <w:rFonts w:ascii="Times New Roman" w:hAnsi="Times New Roman" w:cs="Times New Roman"/>
        </w:rPr>
        <w:t xml:space="preserve"> 2003, Ouro Preto.</w:t>
      </w:r>
      <w:r w:rsidR="008849A7">
        <w:rPr>
          <w:rFonts w:ascii="Times New Roman" w:hAnsi="Times New Roman" w:cs="Times New Roman"/>
          <w:b/>
        </w:rPr>
        <w:t xml:space="preserve"> Anais...</w:t>
      </w:r>
      <w:r w:rsidR="000D657B">
        <w:rPr>
          <w:rFonts w:ascii="Times New Roman" w:hAnsi="Times New Roman" w:cs="Times New Roman"/>
        </w:rPr>
        <w:t xml:space="preserve"> Ouro Preto: [s.l.],</w:t>
      </w:r>
      <w:r w:rsidRPr="00E47119">
        <w:rPr>
          <w:rFonts w:ascii="Times New Roman" w:hAnsi="Times New Roman" w:cs="Times New Roman"/>
        </w:rPr>
        <w:t xml:space="preserve"> 2003.</w:t>
      </w:r>
    </w:p>
    <w:p w:rsidR="00EC2008" w:rsidRDefault="00EC2008" w:rsidP="00B26AAC">
      <w:pPr>
        <w:autoSpaceDE w:val="0"/>
        <w:autoSpaceDN w:val="0"/>
        <w:adjustRightInd w:val="0"/>
        <w:jc w:val="both"/>
        <w:rPr>
          <w:rFonts w:ascii="Times New Roman" w:hAnsi="Times New Roman" w:cs="Times New Roman"/>
        </w:rPr>
      </w:pPr>
    </w:p>
    <w:p w:rsidR="00EC2008" w:rsidRPr="00E47119" w:rsidRDefault="00EC2008" w:rsidP="00B26AAC">
      <w:pPr>
        <w:autoSpaceDE w:val="0"/>
        <w:autoSpaceDN w:val="0"/>
        <w:adjustRightInd w:val="0"/>
        <w:jc w:val="both"/>
        <w:rPr>
          <w:rFonts w:ascii="Times New Roman" w:hAnsi="Times New Roman" w:cs="Times New Roman"/>
        </w:rPr>
      </w:pPr>
      <w:r>
        <w:t xml:space="preserve">APPOLINÁRIO, F.; ATLAS, (Ed.) </w:t>
      </w:r>
      <w:r w:rsidRPr="00EC2008">
        <w:rPr>
          <w:b/>
        </w:rPr>
        <w:t>Dicionário de Metodologia Científica</w:t>
      </w:r>
      <w:r>
        <w:t>. São Paulo: Atlas, 2007. </w:t>
      </w:r>
    </w:p>
    <w:p w:rsidR="00B26AAC" w:rsidRPr="00E47119" w:rsidRDefault="00B26AAC" w:rsidP="00B26AAC">
      <w:pPr>
        <w:autoSpaceDE w:val="0"/>
        <w:autoSpaceDN w:val="0"/>
        <w:adjustRightInd w:val="0"/>
        <w:jc w:val="both"/>
        <w:rPr>
          <w:rFonts w:ascii="Times New Roman" w:hAnsi="Times New Roman" w:cs="Times New Roman"/>
          <w:bCs/>
        </w:rPr>
      </w:pPr>
    </w:p>
    <w:p w:rsidR="00B26AAC" w:rsidRPr="00E47119" w:rsidRDefault="00B26AAC" w:rsidP="00B26AAC">
      <w:pPr>
        <w:autoSpaceDE w:val="0"/>
        <w:autoSpaceDN w:val="0"/>
        <w:adjustRightInd w:val="0"/>
        <w:jc w:val="both"/>
        <w:rPr>
          <w:rFonts w:ascii="Times New Roman" w:hAnsi="Times New Roman" w:cs="Times New Roman"/>
        </w:rPr>
      </w:pPr>
      <w:r w:rsidRPr="00E47119">
        <w:rPr>
          <w:rFonts w:ascii="Times New Roman" w:hAnsi="Times New Roman" w:cs="Times New Roman"/>
          <w:bCs/>
        </w:rPr>
        <w:t xml:space="preserve">BASTOS JUNIOR, R. de O.; Elicitação de requisitos de software através da utilização de questionários. </w:t>
      </w:r>
      <w:r w:rsidRPr="00E47119">
        <w:rPr>
          <w:rFonts w:ascii="Times New Roman" w:hAnsi="Times New Roman" w:cs="Times New Roman"/>
        </w:rPr>
        <w:t>Dissertação (Mestrado) em Informática da Pontifícia Universidade Católica do Rio de Janeiro, Rio de Janeiro. 2005. 87 f.</w:t>
      </w:r>
    </w:p>
    <w:p w:rsidR="00B5554F" w:rsidRPr="00E47119" w:rsidRDefault="00B5554F" w:rsidP="00B26AAC">
      <w:pPr>
        <w:autoSpaceDE w:val="0"/>
        <w:autoSpaceDN w:val="0"/>
        <w:adjustRightInd w:val="0"/>
        <w:jc w:val="both"/>
        <w:rPr>
          <w:rFonts w:ascii="Times New Roman" w:hAnsi="Times New Roman" w:cs="Times New Roman"/>
        </w:rPr>
      </w:pPr>
    </w:p>
    <w:p w:rsidR="00B5554F" w:rsidRPr="00E47119" w:rsidRDefault="00B5554F" w:rsidP="00B5554F">
      <w:pPr>
        <w:jc w:val="both"/>
        <w:rPr>
          <w:rFonts w:ascii="Times New Roman" w:hAnsi="Times New Roman" w:cs="Times New Roman"/>
        </w:rPr>
      </w:pPr>
      <w:r w:rsidRPr="00E47119">
        <w:rPr>
          <w:rFonts w:ascii="Times New Roman" w:hAnsi="Times New Roman" w:cs="Times New Roman"/>
        </w:rPr>
        <w:t xml:space="preserve">CIRIBELLI, M. C. </w:t>
      </w:r>
      <w:r w:rsidRPr="00E47119">
        <w:rPr>
          <w:rFonts w:ascii="Times New Roman" w:hAnsi="Times New Roman" w:cs="Times New Roman"/>
          <w:b/>
        </w:rPr>
        <w:t>Como elaborar uma dissertação de mestrado através da pesquisa científica</w:t>
      </w:r>
      <w:r w:rsidRPr="00E47119">
        <w:rPr>
          <w:rFonts w:ascii="Times New Roman" w:hAnsi="Times New Roman" w:cs="Times New Roman"/>
        </w:rPr>
        <w:t>. Rio</w:t>
      </w:r>
      <w:r w:rsidR="006F65F7" w:rsidRPr="00E47119">
        <w:rPr>
          <w:rFonts w:ascii="Times New Roman" w:hAnsi="Times New Roman" w:cs="Times New Roman"/>
        </w:rPr>
        <w:t xml:space="preserve"> de Janeiro: 7 letras, 2003. p. 23.</w:t>
      </w:r>
      <w:r w:rsidRPr="00E47119">
        <w:rPr>
          <w:rFonts w:ascii="Times New Roman" w:hAnsi="Times New Roman" w:cs="Times New Roman"/>
        </w:rPr>
        <w:t xml:space="preserve"> Disponível em: &lt;books.google.com.br/books?isbn=8575770810&gt;. Acesso em: 29 mai. 2015.</w:t>
      </w:r>
    </w:p>
    <w:p w:rsidR="00B26AAC" w:rsidRPr="00E47119" w:rsidRDefault="00B26AAC" w:rsidP="00B26AAC">
      <w:pPr>
        <w:autoSpaceDE w:val="0"/>
        <w:autoSpaceDN w:val="0"/>
        <w:adjustRightInd w:val="0"/>
        <w:ind w:firstLine="851"/>
        <w:jc w:val="both"/>
        <w:rPr>
          <w:rFonts w:ascii="Times New Roman" w:hAnsi="Times New Roman" w:cs="Times New Roman"/>
          <w:bCs/>
        </w:rPr>
      </w:pPr>
    </w:p>
    <w:p w:rsidR="00B26AAC" w:rsidRDefault="00B26AAC" w:rsidP="00B26AAC">
      <w:pPr>
        <w:autoSpaceDE w:val="0"/>
        <w:autoSpaceDN w:val="0"/>
        <w:adjustRightInd w:val="0"/>
        <w:jc w:val="both"/>
        <w:rPr>
          <w:rFonts w:ascii="Times New Roman" w:hAnsi="Times New Roman" w:cs="Times New Roman"/>
        </w:rPr>
      </w:pPr>
      <w:r w:rsidRPr="00E47119">
        <w:rPr>
          <w:rFonts w:ascii="Times New Roman" w:hAnsi="Times New Roman" w:cs="Times New Roman"/>
          <w:bCs/>
        </w:rPr>
        <w:t>CUNHA, L. M. da.</w:t>
      </w:r>
      <w:r w:rsidRPr="00E47119">
        <w:rPr>
          <w:rFonts w:ascii="Times New Roman" w:hAnsi="Times New Roman" w:cs="Times New Roman"/>
          <w:b/>
          <w:bCs/>
        </w:rPr>
        <w:t>Modelos Rasch e Escalas de Likert e Thurstone na medição de atitudes</w:t>
      </w:r>
      <w:r w:rsidRPr="00E47119">
        <w:rPr>
          <w:rFonts w:ascii="Times New Roman" w:hAnsi="Times New Roman" w:cs="Times New Roman"/>
          <w:bCs/>
        </w:rPr>
        <w:t>. 78 f. 2007. Dissertação (</w:t>
      </w:r>
      <w:r w:rsidRPr="00E47119">
        <w:rPr>
          <w:rFonts w:ascii="Times New Roman" w:hAnsi="Times New Roman" w:cs="Times New Roman"/>
        </w:rPr>
        <w:t>Mestrado em Probabilidades e Estatística). Universidade de Lisboa, Lisboa, Portugal, 2007.</w:t>
      </w:r>
    </w:p>
    <w:p w:rsidR="00243385" w:rsidRDefault="00243385" w:rsidP="00B26AAC">
      <w:pPr>
        <w:autoSpaceDE w:val="0"/>
        <w:autoSpaceDN w:val="0"/>
        <w:adjustRightInd w:val="0"/>
        <w:jc w:val="both"/>
        <w:rPr>
          <w:rFonts w:ascii="Times New Roman" w:hAnsi="Times New Roman" w:cs="Times New Roman"/>
        </w:rPr>
      </w:pPr>
    </w:p>
    <w:p w:rsidR="00243385" w:rsidRPr="005E1052" w:rsidRDefault="00243385" w:rsidP="005E1052">
      <w:pPr>
        <w:jc w:val="both"/>
        <w:rPr>
          <w:rFonts w:ascii="Times New Roman" w:hAnsi="Times New Roman" w:cs="Times New Roman"/>
          <w:lang w:val="en-US"/>
        </w:rPr>
      </w:pPr>
      <w:r w:rsidRPr="00243385">
        <w:rPr>
          <w:rFonts w:ascii="Times New Roman" w:hAnsi="Times New Roman" w:cs="Times New Roman"/>
          <w:lang w:val="en-US"/>
        </w:rPr>
        <w:t xml:space="preserve">CHURCHILL, G. </w:t>
      </w:r>
      <w:r w:rsidRPr="005E1052">
        <w:rPr>
          <w:rFonts w:ascii="Times New Roman" w:hAnsi="Times New Roman" w:cs="Times New Roman"/>
          <w:b/>
          <w:iCs/>
          <w:lang w:val="en-US"/>
        </w:rPr>
        <w:t>Marketing research: methodological foundations</w:t>
      </w:r>
      <w:r w:rsidRPr="00243385">
        <w:rPr>
          <w:rFonts w:ascii="Times New Roman" w:hAnsi="Times New Roman" w:cs="Times New Roman"/>
          <w:i/>
          <w:iCs/>
          <w:lang w:val="en-US"/>
        </w:rPr>
        <w:t xml:space="preserve">. </w:t>
      </w:r>
      <w:r w:rsidRPr="00243385">
        <w:rPr>
          <w:rFonts w:ascii="Times New Roman" w:hAnsi="Times New Roman" w:cs="Times New Roman"/>
          <w:lang w:val="en-US"/>
        </w:rPr>
        <w:t xml:space="preserve">3. ed. New York: The </w:t>
      </w:r>
      <w:r w:rsidRPr="005E1052">
        <w:rPr>
          <w:rFonts w:ascii="Times New Roman" w:hAnsi="Times New Roman" w:cs="Times New Roman"/>
          <w:lang w:val="en-US"/>
        </w:rPr>
        <w:t xml:space="preserve">Dryden Press, 1998. </w:t>
      </w:r>
    </w:p>
    <w:p w:rsidR="00B5554F" w:rsidRPr="003D3DBF" w:rsidRDefault="00B5554F" w:rsidP="005E1052">
      <w:pPr>
        <w:autoSpaceDE w:val="0"/>
        <w:autoSpaceDN w:val="0"/>
        <w:adjustRightInd w:val="0"/>
        <w:jc w:val="both"/>
        <w:rPr>
          <w:rFonts w:ascii="Times New Roman" w:hAnsi="Times New Roman" w:cs="Times New Roman"/>
          <w:lang w:val="en-US"/>
        </w:rPr>
      </w:pPr>
    </w:p>
    <w:p w:rsidR="005E1052" w:rsidRDefault="005E1052" w:rsidP="005E1052">
      <w:pPr>
        <w:pStyle w:val="NormalWeb"/>
        <w:spacing w:before="0" w:beforeAutospacing="0" w:after="0" w:afterAutospacing="0"/>
        <w:jc w:val="both"/>
        <w:rPr>
          <w:noProof/>
        </w:rPr>
      </w:pPr>
      <w:r w:rsidRPr="005E1052">
        <w:rPr>
          <w:noProof/>
        </w:rPr>
        <w:t>DALMORO, M. Dilemas na Construção de Escalas Tipo Likert: o Número de Itens e a Disposição Influenciam nos Resulta</w:t>
      </w:r>
      <w:r>
        <w:rPr>
          <w:noProof/>
        </w:rPr>
        <w:t>dos.</w:t>
      </w:r>
      <w:r>
        <w:rPr>
          <w:b/>
          <w:bCs/>
          <w:noProof/>
        </w:rPr>
        <w:t>Revista Gestão O</w:t>
      </w:r>
      <w:r w:rsidRPr="005E1052">
        <w:rPr>
          <w:b/>
          <w:bCs/>
          <w:noProof/>
        </w:rPr>
        <w:t>rganizacional</w:t>
      </w:r>
      <w:r w:rsidRPr="005E1052">
        <w:rPr>
          <w:noProof/>
        </w:rPr>
        <w:t xml:space="preserve">, v. 6, n. 2000, p. 161–174, 2008. </w:t>
      </w:r>
    </w:p>
    <w:p w:rsidR="005E1052" w:rsidRPr="005E1052" w:rsidRDefault="005E1052" w:rsidP="005E1052">
      <w:pPr>
        <w:pStyle w:val="NormalWeb"/>
        <w:spacing w:before="0" w:beforeAutospacing="0" w:after="0" w:afterAutospacing="0"/>
        <w:jc w:val="both"/>
        <w:rPr>
          <w:noProof/>
        </w:rPr>
      </w:pPr>
    </w:p>
    <w:p w:rsidR="00243385" w:rsidRDefault="00243385" w:rsidP="005E1052">
      <w:pPr>
        <w:jc w:val="both"/>
        <w:rPr>
          <w:rFonts w:ascii="Times New Roman" w:hAnsi="Times New Roman" w:cs="Times New Roman"/>
        </w:rPr>
      </w:pPr>
      <w:r w:rsidRPr="00243385">
        <w:rPr>
          <w:rFonts w:ascii="Times New Roman" w:hAnsi="Times New Roman" w:cs="Times New Roman"/>
        </w:rPr>
        <w:t xml:space="preserve">FONSECA, A. </w:t>
      </w:r>
      <w:r w:rsidRPr="00243385">
        <w:rPr>
          <w:rFonts w:ascii="Times New Roman" w:hAnsi="Times New Roman" w:cs="Times New Roman"/>
          <w:b/>
        </w:rPr>
        <w:t xml:space="preserve">Era da medição de </w:t>
      </w:r>
      <w:r w:rsidRPr="005E1052">
        <w:rPr>
          <w:rFonts w:ascii="Times New Roman" w:hAnsi="Times New Roman" w:cs="Times New Roman"/>
          <w:b/>
        </w:rPr>
        <w:t>atitudes (1920-1930)</w:t>
      </w:r>
      <w:r w:rsidRPr="00243385">
        <w:rPr>
          <w:rFonts w:ascii="Times New Roman" w:hAnsi="Times New Roman" w:cs="Times New Roman"/>
        </w:rPr>
        <w:t>. Psicologia Social, 2001. &lt;http://www.hoops.pt/psicologia/psico2.htm&gt;. Acesso em</w:t>
      </w:r>
      <w:r w:rsidR="0050050F">
        <w:rPr>
          <w:rFonts w:ascii="Times New Roman" w:hAnsi="Times New Roman" w:cs="Times New Roman"/>
        </w:rPr>
        <w:t>:</w:t>
      </w:r>
      <w:r w:rsidRPr="00243385">
        <w:rPr>
          <w:rFonts w:ascii="Times New Roman" w:hAnsi="Times New Roman" w:cs="Times New Roman"/>
        </w:rPr>
        <w:t>23 maio 2015</w:t>
      </w:r>
      <w:r>
        <w:rPr>
          <w:rFonts w:ascii="Times New Roman" w:hAnsi="Times New Roman" w:cs="Times New Roman"/>
        </w:rPr>
        <w:t>.</w:t>
      </w:r>
    </w:p>
    <w:p w:rsidR="00243385" w:rsidRDefault="00243385" w:rsidP="00243385">
      <w:pPr>
        <w:jc w:val="both"/>
        <w:rPr>
          <w:rFonts w:ascii="Times New Roman" w:hAnsi="Times New Roman" w:cs="Times New Roman"/>
        </w:rPr>
      </w:pPr>
    </w:p>
    <w:p w:rsidR="00243385" w:rsidRDefault="00243385" w:rsidP="00243385">
      <w:pPr>
        <w:jc w:val="both"/>
        <w:rPr>
          <w:rFonts w:ascii="Times New Roman" w:hAnsi="Times New Roman" w:cs="Times New Roman"/>
        </w:rPr>
      </w:pPr>
      <w:r w:rsidRPr="00243385">
        <w:rPr>
          <w:rFonts w:ascii="Times New Roman" w:hAnsi="Times New Roman" w:cs="Times New Roman"/>
        </w:rPr>
        <w:t xml:space="preserve">GUAGLIANONI, D.G. </w:t>
      </w:r>
      <w:r w:rsidRPr="00243385">
        <w:rPr>
          <w:rFonts w:ascii="Times New Roman" w:hAnsi="Times New Roman" w:cs="Times New Roman"/>
          <w:b/>
        </w:rPr>
        <w:t>Análise Sensorial</w:t>
      </w:r>
      <w:r w:rsidRPr="00243385">
        <w:rPr>
          <w:rFonts w:ascii="Times New Roman" w:hAnsi="Times New Roman" w:cs="Times New Roman"/>
        </w:rPr>
        <w:t xml:space="preserve">: Um Estudo Sobre ProcedimentosEstatísticos e Número Mínimo de Julgadores. </w:t>
      </w:r>
      <w:r w:rsidRPr="006B77E2">
        <w:rPr>
          <w:rFonts w:ascii="Times New Roman" w:hAnsi="Times New Roman" w:cs="Times New Roman"/>
        </w:rPr>
        <w:t>Tese</w:t>
      </w:r>
      <w:r w:rsidR="006B77E2">
        <w:rPr>
          <w:rFonts w:ascii="Times New Roman" w:hAnsi="Times New Roman" w:cs="Times New Roman"/>
        </w:rPr>
        <w:t xml:space="preserve"> (Mestrado em Probabilidade e Estatística)</w:t>
      </w:r>
      <w:r w:rsidRPr="00243385">
        <w:rPr>
          <w:rFonts w:ascii="Times New Roman" w:hAnsi="Times New Roman" w:cs="Times New Roman"/>
        </w:rPr>
        <w:t>. Universidade Estadual Paulista: Araraquara, 2009.</w:t>
      </w:r>
    </w:p>
    <w:p w:rsidR="00243385" w:rsidRDefault="00243385" w:rsidP="00243385">
      <w:pPr>
        <w:jc w:val="both"/>
        <w:rPr>
          <w:rFonts w:ascii="Times New Roman" w:hAnsi="Times New Roman" w:cs="Times New Roman"/>
        </w:rPr>
      </w:pPr>
    </w:p>
    <w:p w:rsidR="00243385" w:rsidRPr="00243385" w:rsidRDefault="00243385" w:rsidP="00243385">
      <w:pPr>
        <w:jc w:val="both"/>
        <w:rPr>
          <w:rFonts w:ascii="Times New Roman" w:hAnsi="Times New Roman" w:cs="Times New Roman"/>
          <w:color w:val="000000"/>
          <w:shd w:val="clear" w:color="auto" w:fill="FEEEFF"/>
        </w:rPr>
      </w:pPr>
      <w:r w:rsidRPr="00243385">
        <w:rPr>
          <w:rFonts w:ascii="Times New Roman" w:hAnsi="Times New Roman" w:cs="Times New Roman"/>
        </w:rPr>
        <w:t xml:space="preserve">MATTAR, F. N. </w:t>
      </w:r>
      <w:r w:rsidRPr="00243385">
        <w:rPr>
          <w:rFonts w:ascii="Times New Roman" w:hAnsi="Times New Roman" w:cs="Times New Roman"/>
          <w:b/>
          <w:iCs/>
        </w:rPr>
        <w:t>Pesquisa de Marketing</w:t>
      </w:r>
      <w:r w:rsidRPr="00243385">
        <w:rPr>
          <w:rFonts w:ascii="Times New Roman" w:hAnsi="Times New Roman" w:cs="Times New Roman"/>
          <w:i/>
          <w:iCs/>
        </w:rPr>
        <w:t xml:space="preserve">. </w:t>
      </w:r>
      <w:r w:rsidRPr="00243385">
        <w:rPr>
          <w:rFonts w:ascii="Times New Roman" w:hAnsi="Times New Roman" w:cs="Times New Roman"/>
        </w:rPr>
        <w:t>São Paulo: Altas, 1996.</w:t>
      </w:r>
    </w:p>
    <w:p w:rsidR="00243385" w:rsidRDefault="00243385" w:rsidP="00B26AAC">
      <w:pPr>
        <w:autoSpaceDE w:val="0"/>
        <w:autoSpaceDN w:val="0"/>
        <w:adjustRightInd w:val="0"/>
        <w:jc w:val="both"/>
        <w:rPr>
          <w:rFonts w:ascii="Times New Roman" w:hAnsi="Times New Roman" w:cs="Times New Roman"/>
        </w:rPr>
      </w:pPr>
    </w:p>
    <w:p w:rsidR="00B26AAC" w:rsidRDefault="00B26AAC" w:rsidP="00B26AAC">
      <w:pPr>
        <w:autoSpaceDE w:val="0"/>
        <w:autoSpaceDN w:val="0"/>
        <w:adjustRightInd w:val="0"/>
        <w:jc w:val="both"/>
        <w:rPr>
          <w:rFonts w:ascii="Times New Roman" w:hAnsi="Times New Roman" w:cs="Times New Roman"/>
        </w:rPr>
      </w:pPr>
      <w:r w:rsidRPr="00E47119">
        <w:rPr>
          <w:rFonts w:ascii="Times New Roman" w:hAnsi="Times New Roman" w:cs="Times New Roman"/>
        </w:rPr>
        <w:t xml:space="preserve">MORAIS, C. M. </w:t>
      </w:r>
      <w:r w:rsidRPr="00E47119">
        <w:rPr>
          <w:rFonts w:ascii="Times New Roman" w:hAnsi="Times New Roman" w:cs="Times New Roman"/>
          <w:b/>
          <w:bCs/>
        </w:rPr>
        <w:t>Escalas de medida, estatística descritiva e inferência estatística</w:t>
      </w:r>
      <w:r w:rsidRPr="00E47119">
        <w:rPr>
          <w:rFonts w:ascii="Times New Roman" w:hAnsi="Times New Roman" w:cs="Times New Roman"/>
        </w:rPr>
        <w:t xml:space="preserve">. Escola Superior de Educação. Instituo Politécnico de Bragança. Bragança, 2005. Disponível em: </w:t>
      </w:r>
      <w:r w:rsidRPr="00E47119">
        <w:rPr>
          <w:rFonts w:ascii="Times New Roman" w:hAnsi="Times New Roman" w:cs="Times New Roman"/>
        </w:rPr>
        <w:lastRenderedPageBreak/>
        <w:t>http://www.ipb.pt/~cmmm/conteudos /estdescr.pdf. Acesso em: 15 maio 2015.</w:t>
      </w:r>
    </w:p>
    <w:p w:rsidR="00243385" w:rsidRDefault="00243385" w:rsidP="00B26AAC">
      <w:pPr>
        <w:autoSpaceDE w:val="0"/>
        <w:autoSpaceDN w:val="0"/>
        <w:adjustRightInd w:val="0"/>
        <w:jc w:val="both"/>
        <w:rPr>
          <w:rFonts w:ascii="Times New Roman" w:hAnsi="Times New Roman" w:cs="Times New Roman"/>
        </w:rPr>
      </w:pPr>
    </w:p>
    <w:p w:rsidR="00243385" w:rsidRPr="003D3DBF" w:rsidRDefault="00243385" w:rsidP="00243385">
      <w:pPr>
        <w:jc w:val="both"/>
        <w:rPr>
          <w:rFonts w:ascii="Times New Roman" w:hAnsi="Times New Roman" w:cs="Times New Roman"/>
        </w:rPr>
      </w:pPr>
      <w:r w:rsidRPr="00243385">
        <w:rPr>
          <w:rFonts w:ascii="Times New Roman" w:hAnsi="Times New Roman" w:cs="Times New Roman"/>
        </w:rPr>
        <w:t>OLIVEIRA, T. M. V. </w:t>
      </w:r>
      <w:r w:rsidRPr="00243385">
        <w:rPr>
          <w:rFonts w:ascii="Times New Roman" w:hAnsi="Times New Roman" w:cs="Times New Roman"/>
          <w:b/>
        </w:rPr>
        <w:t>Escalas de mensuração de atitudes</w:t>
      </w:r>
      <w:r w:rsidRPr="00243385">
        <w:rPr>
          <w:rFonts w:ascii="Times New Roman" w:hAnsi="Times New Roman" w:cs="Times New Roman"/>
        </w:rPr>
        <w:t xml:space="preserve">: Thurstone, Osgood, Stapel, Likert, Guttman, Alpert. FECAP, v. 2, n. 2, 2001. Disponível em: &lt;http://www.fecap.br/adm_online/art22/tania.htm&gt;. </w:t>
      </w:r>
      <w:r w:rsidRPr="003D3DBF">
        <w:rPr>
          <w:rFonts w:ascii="Times New Roman" w:hAnsi="Times New Roman" w:cs="Times New Roman"/>
        </w:rPr>
        <w:t>Acesso em: 23</w:t>
      </w:r>
      <w:r w:rsidRPr="0059403A">
        <w:rPr>
          <w:rFonts w:ascii="Times New Roman" w:hAnsi="Times New Roman" w:cs="Times New Roman"/>
        </w:rPr>
        <w:t xml:space="preserve"> maio</w:t>
      </w:r>
      <w:r w:rsidRPr="003D3DBF">
        <w:rPr>
          <w:rFonts w:ascii="Times New Roman" w:hAnsi="Times New Roman" w:cs="Times New Roman"/>
        </w:rPr>
        <w:t xml:space="preserve"> 2015.</w:t>
      </w:r>
    </w:p>
    <w:p w:rsidR="00B26AAC" w:rsidRPr="00E47119" w:rsidRDefault="00B26AAC" w:rsidP="008E6B4F">
      <w:pPr>
        <w:autoSpaceDE w:val="0"/>
        <w:autoSpaceDN w:val="0"/>
        <w:adjustRightInd w:val="0"/>
        <w:jc w:val="both"/>
        <w:rPr>
          <w:rFonts w:ascii="Times New Roman" w:hAnsi="Times New Roman" w:cs="Times New Roman"/>
        </w:rPr>
      </w:pPr>
    </w:p>
    <w:p w:rsidR="00B26AAC" w:rsidRDefault="00B26AAC" w:rsidP="00B26AAC">
      <w:pPr>
        <w:jc w:val="both"/>
        <w:rPr>
          <w:rFonts w:ascii="Times New Roman" w:hAnsi="Times New Roman" w:cs="Times New Roman"/>
        </w:rPr>
      </w:pPr>
      <w:r w:rsidRPr="00E47119">
        <w:rPr>
          <w:rFonts w:ascii="Times New Roman" w:hAnsi="Times New Roman" w:cs="Times New Roman"/>
        </w:rPr>
        <w:t>PEREIRA, B. A. V.</w:t>
      </w:r>
      <w:r w:rsidRPr="00E47119">
        <w:rPr>
          <w:rFonts w:ascii="Times New Roman" w:hAnsi="Times New Roman" w:cs="Times New Roman"/>
          <w:b/>
          <w:bCs/>
        </w:rPr>
        <w:t>As percepções dos professores da Região Autónoma da Madeira acerca do potencial do recurso às TIC na evolução das aprendizagens de crianças com Discalculia. 116 f. Dissertação (</w:t>
      </w:r>
      <w:r w:rsidRPr="00E47119">
        <w:rPr>
          <w:rFonts w:ascii="Times New Roman" w:hAnsi="Times New Roman" w:cs="Times New Roman"/>
        </w:rPr>
        <w:t>Mestrado em Ciências da Educação na Especialidade de Educação Especial: Domínio Cognitivo-Motor).  Escola Superior de Educação João de Deus. Lisboa, 2013.</w:t>
      </w:r>
    </w:p>
    <w:p w:rsidR="008E6B4F" w:rsidRDefault="008E6B4F" w:rsidP="00B26AAC">
      <w:pPr>
        <w:jc w:val="both"/>
        <w:rPr>
          <w:rFonts w:ascii="Times New Roman" w:hAnsi="Times New Roman" w:cs="Times New Roman"/>
        </w:rPr>
      </w:pPr>
    </w:p>
    <w:p w:rsidR="008E6B4F" w:rsidRPr="008E6B4F" w:rsidRDefault="008E6B4F" w:rsidP="00B26AAC">
      <w:pPr>
        <w:jc w:val="both"/>
        <w:rPr>
          <w:rFonts w:ascii="Times New Roman" w:hAnsi="Times New Roman" w:cs="Times New Roman"/>
        </w:rPr>
      </w:pPr>
      <w:r w:rsidRPr="008E6B4F">
        <w:rPr>
          <w:rFonts w:ascii="Times New Roman" w:hAnsi="Times New Roman" w:cs="Times New Roman"/>
          <w:shd w:val="clear" w:color="auto" w:fill="FFFFFF"/>
        </w:rPr>
        <w:t>PILLI, Luis. Modelagem da importância dos atributos de produtos e serviços em estudos de satisfação. In: CONGR</w:t>
      </w:r>
      <w:r w:rsidR="005E1052">
        <w:rPr>
          <w:rFonts w:ascii="Times New Roman" w:hAnsi="Times New Roman" w:cs="Times New Roman"/>
          <w:shd w:val="clear" w:color="auto" w:fill="FFFFFF"/>
        </w:rPr>
        <w:t>ESSO BRASILEIRO DE PESQUISA,</w:t>
      </w:r>
      <w:r w:rsidRPr="008E6B4F">
        <w:rPr>
          <w:rFonts w:ascii="Times New Roman" w:hAnsi="Times New Roman" w:cs="Times New Roman"/>
          <w:shd w:val="clear" w:color="auto" w:fill="FFFFFF"/>
        </w:rPr>
        <w:t xml:space="preserve"> 2004, São Paulo.</w:t>
      </w:r>
      <w:r w:rsidRPr="008E6B4F">
        <w:rPr>
          <w:rStyle w:val="apple-converted-space"/>
          <w:rFonts w:ascii="Times New Roman" w:hAnsi="Times New Roman" w:cs="Times New Roman"/>
          <w:shd w:val="clear" w:color="auto" w:fill="FFFFFF"/>
        </w:rPr>
        <w:t> </w:t>
      </w:r>
      <w:r w:rsidRPr="008E6B4F">
        <w:rPr>
          <w:rFonts w:ascii="Times New Roman" w:hAnsi="Times New Roman" w:cs="Times New Roman"/>
          <w:b/>
          <w:bCs/>
          <w:shd w:val="clear" w:color="auto" w:fill="FFFFFF"/>
        </w:rPr>
        <w:t>Anais...</w:t>
      </w:r>
      <w:r w:rsidRPr="008E6B4F">
        <w:rPr>
          <w:rStyle w:val="apple-converted-space"/>
          <w:rFonts w:ascii="Times New Roman" w:hAnsi="Times New Roman" w:cs="Times New Roman"/>
          <w:b/>
          <w:bCs/>
          <w:shd w:val="clear" w:color="auto" w:fill="FFFFFF"/>
        </w:rPr>
        <w:t> </w:t>
      </w:r>
      <w:r w:rsidRPr="008E6B4F">
        <w:rPr>
          <w:rFonts w:ascii="Times New Roman" w:hAnsi="Times New Roman" w:cs="Times New Roman"/>
          <w:shd w:val="clear" w:color="auto" w:fill="FFFFFF"/>
        </w:rPr>
        <w:t>São Paulo: [S.l.], 2004.</w:t>
      </w:r>
    </w:p>
    <w:p w:rsidR="008E6B4F" w:rsidRDefault="008E6B4F" w:rsidP="00B26AAC">
      <w:pPr>
        <w:jc w:val="both"/>
        <w:rPr>
          <w:rFonts w:ascii="Times New Roman" w:hAnsi="Times New Roman" w:cs="Times New Roman"/>
        </w:rPr>
      </w:pPr>
    </w:p>
    <w:p w:rsidR="008E6B4F" w:rsidRPr="00E47119" w:rsidRDefault="008E6B4F" w:rsidP="008E6B4F">
      <w:pPr>
        <w:jc w:val="both"/>
        <w:rPr>
          <w:rFonts w:ascii="Times New Roman" w:hAnsi="Times New Roman" w:cs="Times New Roman"/>
          <w:bCs/>
        </w:rPr>
      </w:pPr>
      <w:r w:rsidRPr="00E47119">
        <w:rPr>
          <w:rFonts w:ascii="Times New Roman" w:hAnsi="Times New Roman" w:cs="Times New Roman"/>
        </w:rPr>
        <w:t>SILVA, N. L. S. da; SILVA, O. H. da.</w:t>
      </w:r>
      <w:r w:rsidRPr="00E47119">
        <w:rPr>
          <w:rFonts w:ascii="Times New Roman" w:hAnsi="Times New Roman" w:cs="Times New Roman"/>
          <w:bCs/>
        </w:rPr>
        <w:t xml:space="preserve">Escalas de medidas de variáveis para diagnósticos da sustentabilidade de sistema de produção agropecuários. </w:t>
      </w:r>
      <w:r w:rsidRPr="00E47119">
        <w:rPr>
          <w:rFonts w:ascii="Times New Roman" w:hAnsi="Times New Roman" w:cs="Times New Roman"/>
          <w:b/>
        </w:rPr>
        <w:t>Scientia Agraria Paranaensis.</w:t>
      </w:r>
      <w:r w:rsidRPr="00E47119">
        <w:rPr>
          <w:rFonts w:ascii="Times New Roman" w:hAnsi="Times New Roman" w:cs="Times New Roman"/>
        </w:rPr>
        <w:t>v. 9, n. 2. 2010, p. 71 – 84.</w:t>
      </w:r>
    </w:p>
    <w:p w:rsidR="00B26AAC" w:rsidRPr="00E47119" w:rsidRDefault="00B26AAC" w:rsidP="00B26AAC">
      <w:pPr>
        <w:ind w:firstLine="851"/>
        <w:jc w:val="both"/>
        <w:rPr>
          <w:rFonts w:ascii="Times New Roman" w:hAnsi="Times New Roman" w:cs="Times New Roman"/>
        </w:rPr>
      </w:pPr>
    </w:p>
    <w:p w:rsidR="00B26AAC" w:rsidRDefault="00B26AAC" w:rsidP="00B53408">
      <w:pPr>
        <w:jc w:val="both"/>
        <w:rPr>
          <w:rFonts w:ascii="Times New Roman" w:hAnsi="Times New Roman" w:cs="Times New Roman"/>
        </w:rPr>
      </w:pPr>
      <w:r w:rsidRPr="00E47119">
        <w:rPr>
          <w:rFonts w:ascii="Times New Roman" w:hAnsi="Times New Roman" w:cs="Times New Roman"/>
          <w:color w:val="000000"/>
        </w:rPr>
        <w:t xml:space="preserve">SILVA JUNIOR, S.D.; COSTA, F. J. </w:t>
      </w:r>
      <w:r w:rsidRPr="00E47119">
        <w:rPr>
          <w:rFonts w:ascii="Times New Roman" w:hAnsi="Times New Roman" w:cs="Times New Roman"/>
          <w:bCs/>
          <w:color w:val="000000"/>
        </w:rPr>
        <w:t xml:space="preserve">Mensuração e Escalas de Verificação: uma Análise Comparativa das Escalas de Likert e </w:t>
      </w:r>
      <w:r w:rsidRPr="00E47119">
        <w:rPr>
          <w:rFonts w:ascii="Times New Roman" w:hAnsi="Times New Roman" w:cs="Times New Roman"/>
          <w:bCs/>
          <w:i/>
          <w:iCs/>
          <w:color w:val="000000"/>
        </w:rPr>
        <w:t>PhraseCompletion</w:t>
      </w:r>
      <w:r w:rsidRPr="00E47119">
        <w:rPr>
          <w:rFonts w:ascii="Times New Roman" w:hAnsi="Times New Roman" w:cs="Times New Roman"/>
          <w:bCs/>
          <w:iCs/>
          <w:color w:val="000000"/>
        </w:rPr>
        <w:t xml:space="preserve">. </w:t>
      </w:r>
      <w:r w:rsidRPr="00E47119">
        <w:rPr>
          <w:rFonts w:ascii="Times New Roman" w:hAnsi="Times New Roman" w:cs="Times New Roman"/>
          <w:b/>
        </w:rPr>
        <w:t xml:space="preserve">PMKT – Revista Brasileira de </w:t>
      </w:r>
      <w:r w:rsidRPr="00B53408">
        <w:rPr>
          <w:rFonts w:ascii="Times New Roman" w:hAnsi="Times New Roman" w:cs="Times New Roman"/>
          <w:b/>
        </w:rPr>
        <w:t>Pesquisas de Marketing, Opinião e Mídia</w:t>
      </w:r>
      <w:r w:rsidRPr="00B53408">
        <w:rPr>
          <w:rFonts w:ascii="Times New Roman" w:hAnsi="Times New Roman" w:cs="Times New Roman"/>
        </w:rPr>
        <w:t>, São Paulo, Brasil, v. 15, p. 1-16, out. 2014.</w:t>
      </w:r>
    </w:p>
    <w:p w:rsidR="00712797" w:rsidRDefault="00712797" w:rsidP="00B53408">
      <w:pPr>
        <w:jc w:val="both"/>
        <w:rPr>
          <w:rFonts w:ascii="Times New Roman" w:hAnsi="Times New Roman" w:cs="Times New Roman"/>
        </w:rPr>
      </w:pPr>
    </w:p>
    <w:p w:rsidR="00712797" w:rsidRPr="003D3DBF" w:rsidRDefault="00712797" w:rsidP="00B53408">
      <w:pPr>
        <w:jc w:val="both"/>
        <w:rPr>
          <w:rFonts w:ascii="Times New Roman" w:hAnsi="Times New Roman" w:cs="Times New Roman"/>
          <w:b/>
          <w:lang w:val="en-US"/>
        </w:rPr>
      </w:pPr>
      <w:r w:rsidRPr="00712797">
        <w:rPr>
          <w:rFonts w:ascii="Times New Roman" w:hAnsi="Times New Roman" w:cs="Times New Roman"/>
          <w:noProof/>
        </w:rPr>
        <w:t xml:space="preserve">STEFANO, N. et al. </w:t>
      </w:r>
      <w:r w:rsidR="005E1052">
        <w:rPr>
          <w:rFonts w:ascii="Times New Roman" w:hAnsi="Times New Roman" w:cs="Times New Roman"/>
          <w:bCs/>
          <w:noProof/>
        </w:rPr>
        <w:t>Qualidade e escala L</w:t>
      </w:r>
      <w:r w:rsidR="005E1052" w:rsidRPr="005E1052">
        <w:rPr>
          <w:rFonts w:ascii="Times New Roman" w:hAnsi="Times New Roman" w:cs="Times New Roman"/>
          <w:bCs/>
          <w:noProof/>
        </w:rPr>
        <w:t>ikert para medir a satisfação dos clientes serviços</w:t>
      </w:r>
      <w:r>
        <w:rPr>
          <w:rFonts w:ascii="Times New Roman" w:hAnsi="Times New Roman" w:cs="Times New Roman"/>
          <w:b/>
          <w:bCs/>
          <w:noProof/>
        </w:rPr>
        <w:t xml:space="preserve">. </w:t>
      </w:r>
      <w:r w:rsidR="005E1052">
        <w:rPr>
          <w:rFonts w:ascii="Times New Roman" w:hAnsi="Times New Roman" w:cs="Times New Roman"/>
          <w:bCs/>
          <w:noProof/>
        </w:rPr>
        <w:t xml:space="preserve">In: </w:t>
      </w:r>
      <w:r w:rsidRPr="00712797">
        <w:rPr>
          <w:rFonts w:ascii="Times New Roman" w:hAnsi="Times New Roman" w:cs="Times New Roman"/>
          <w:noProof/>
        </w:rPr>
        <w:t>XXVII ENCONTRO NACIONAL DE ENGENHARIA DE PRODUÇÃO.</w:t>
      </w:r>
      <w:r w:rsidR="000D657B">
        <w:rPr>
          <w:rFonts w:ascii="Times New Roman" w:hAnsi="Times New Roman" w:cs="Times New Roman"/>
          <w:noProof/>
        </w:rPr>
        <w:t xml:space="preserve"> Foz do Iguaçu.</w:t>
      </w:r>
      <w:r w:rsidRPr="003D3DBF">
        <w:rPr>
          <w:rFonts w:ascii="Times New Roman" w:hAnsi="Times New Roman" w:cs="Times New Roman"/>
          <w:b/>
          <w:bCs/>
          <w:noProof/>
          <w:lang w:val="en-US"/>
        </w:rPr>
        <w:t>Anais</w:t>
      </w:r>
      <w:r w:rsidRPr="003D3DBF">
        <w:rPr>
          <w:rFonts w:ascii="Times New Roman" w:hAnsi="Times New Roman" w:cs="Times New Roman"/>
          <w:noProof/>
          <w:lang w:val="en-US"/>
        </w:rPr>
        <w:t>...Foz do Iguaçu</w:t>
      </w:r>
      <w:r w:rsidR="005E1052" w:rsidRPr="003D3DBF">
        <w:rPr>
          <w:rFonts w:ascii="Times New Roman" w:hAnsi="Times New Roman" w:cs="Times New Roman"/>
          <w:noProof/>
          <w:lang w:val="en-US"/>
        </w:rPr>
        <w:t>, PR,</w:t>
      </w:r>
      <w:r w:rsidRPr="003D3DBF">
        <w:rPr>
          <w:rFonts w:ascii="Times New Roman" w:hAnsi="Times New Roman" w:cs="Times New Roman"/>
          <w:noProof/>
          <w:lang w:val="en-US"/>
        </w:rPr>
        <w:t xml:space="preserve"> 2007</w:t>
      </w:r>
      <w:r w:rsidR="005E1052" w:rsidRPr="003D3DBF">
        <w:rPr>
          <w:rFonts w:ascii="Times New Roman" w:hAnsi="Times New Roman" w:cs="Times New Roman"/>
          <w:noProof/>
          <w:lang w:val="en-US"/>
        </w:rPr>
        <w:t>. p. 1-9.</w:t>
      </w:r>
    </w:p>
    <w:p w:rsidR="00B53408" w:rsidRPr="003D3DBF" w:rsidRDefault="00B53408" w:rsidP="00B53408">
      <w:pPr>
        <w:pStyle w:val="LO-Normal"/>
        <w:widowControl/>
        <w:shd w:val="clear" w:color="auto" w:fill="FFFFFF"/>
        <w:suppressAutoHyphens w:val="0"/>
        <w:spacing w:line="319" w:lineRule="atLeast"/>
        <w:jc w:val="both"/>
        <w:textAlignment w:val="auto"/>
        <w:rPr>
          <w:rFonts w:ascii="Times New Roman" w:hAnsi="Times New Roman" w:cs="Times New Roman"/>
          <w:lang w:val="en-US"/>
        </w:rPr>
      </w:pPr>
    </w:p>
    <w:p w:rsidR="00B53408" w:rsidRPr="00B53408" w:rsidRDefault="00B53408" w:rsidP="00B53408">
      <w:pPr>
        <w:jc w:val="both"/>
        <w:rPr>
          <w:rFonts w:ascii="Times New Roman" w:hAnsi="Times New Roman" w:cs="Times New Roman"/>
          <w:lang w:val="en-US"/>
        </w:rPr>
      </w:pPr>
      <w:r w:rsidRPr="00B53408">
        <w:rPr>
          <w:rFonts w:ascii="Times New Roman" w:hAnsi="Times New Roman" w:cs="Times New Roman"/>
          <w:lang w:val="en-US"/>
        </w:rPr>
        <w:t xml:space="preserve">THURSTONE, L. L. </w:t>
      </w:r>
      <w:r w:rsidRPr="00B53408">
        <w:rPr>
          <w:rFonts w:ascii="Times New Roman" w:hAnsi="Times New Roman" w:cs="Times New Roman"/>
          <w:b/>
          <w:i/>
          <w:lang w:val="en-US"/>
        </w:rPr>
        <w:t>Attitudes can be measured</w:t>
      </w:r>
      <w:r w:rsidRPr="00B53408">
        <w:rPr>
          <w:rFonts w:ascii="Times New Roman" w:hAnsi="Times New Roman" w:cs="Times New Roman"/>
          <w:lang w:val="en-US"/>
        </w:rPr>
        <w:t>. American Journal of Sociology 33, (1928): 529-554. Disponívelem: &lt;</w:t>
      </w:r>
      <w:r>
        <w:rPr>
          <w:rFonts w:ascii="Times New Roman" w:hAnsi="Times New Roman" w:cs="Times New Roman"/>
          <w:lang w:val="en-US"/>
        </w:rPr>
        <w:t>https://www.brocku.ca/MeadProje</w:t>
      </w:r>
      <w:r w:rsidRPr="00B53408">
        <w:rPr>
          <w:rFonts w:ascii="Times New Roman" w:hAnsi="Times New Roman" w:cs="Times New Roman"/>
          <w:lang w:val="en-US"/>
        </w:rPr>
        <w:t>ct/Thurstone/Thurstone_1928a.html&gt;. Acessoem: 23 maio 2015.</w:t>
      </w:r>
    </w:p>
    <w:p w:rsidR="00B53408" w:rsidRPr="00B53408" w:rsidRDefault="00B53408" w:rsidP="00B53408">
      <w:pPr>
        <w:jc w:val="both"/>
        <w:rPr>
          <w:rFonts w:ascii="Times New Roman" w:hAnsi="Times New Roman" w:cs="Times New Roman"/>
          <w:lang w:val="en-US"/>
        </w:rPr>
      </w:pPr>
    </w:p>
    <w:p w:rsidR="00B53408" w:rsidRPr="00B53408" w:rsidRDefault="00B53408" w:rsidP="00B53408">
      <w:pPr>
        <w:jc w:val="both"/>
        <w:rPr>
          <w:rFonts w:ascii="Times New Roman" w:hAnsi="Times New Roman" w:cs="Times New Roman"/>
          <w:lang w:val="en-US"/>
        </w:rPr>
      </w:pPr>
      <w:r w:rsidRPr="00B53408">
        <w:rPr>
          <w:rFonts w:ascii="Times New Roman" w:hAnsi="Times New Roman" w:cs="Times New Roman"/>
          <w:lang w:val="en-US"/>
        </w:rPr>
        <w:t>THURSTONE, L. L.; CHAVE E. J.</w:t>
      </w:r>
      <w:r w:rsidRPr="00B53408">
        <w:rPr>
          <w:rFonts w:ascii="Times New Roman" w:hAnsi="Times New Roman" w:cs="Times New Roman"/>
          <w:b/>
          <w:i/>
          <w:lang w:val="en-US"/>
        </w:rPr>
        <w:t>The Measurement of Attitude: A psychophysical Method and Some Experiments with a Scale for Measuring Attitude toward the Church.</w:t>
      </w:r>
      <w:r w:rsidRPr="00B53408">
        <w:rPr>
          <w:rFonts w:ascii="Times New Roman" w:hAnsi="Times New Roman" w:cs="Times New Roman"/>
          <w:lang w:val="en-US"/>
        </w:rPr>
        <w:t> Chicago: University of Chicago: 1-21. 1929. Disponívelem: &lt;https://www.brocku.ca/MeadProject/Thurstone/Chave_1929/1929_01.html&gt;. Acessoem: 02 jun. 2015.</w:t>
      </w:r>
    </w:p>
    <w:p w:rsidR="00B53408" w:rsidRPr="00B53408" w:rsidRDefault="00B53408" w:rsidP="00B53408">
      <w:pPr>
        <w:jc w:val="both"/>
        <w:rPr>
          <w:rFonts w:ascii="Times New Roman" w:hAnsi="Times New Roman" w:cs="Times New Roman"/>
          <w:lang w:val="en-US"/>
        </w:rPr>
      </w:pPr>
    </w:p>
    <w:p w:rsidR="00B53408" w:rsidRPr="00B53408" w:rsidRDefault="00B53408" w:rsidP="00B53408">
      <w:pPr>
        <w:jc w:val="both"/>
        <w:rPr>
          <w:rFonts w:ascii="Times New Roman" w:hAnsi="Times New Roman" w:cs="Times New Roman"/>
          <w:lang w:val="en-US"/>
        </w:rPr>
      </w:pPr>
      <w:r w:rsidRPr="00B53408">
        <w:rPr>
          <w:rFonts w:ascii="Times New Roman" w:hAnsi="Times New Roman" w:cs="Times New Roman"/>
          <w:lang w:val="en-US"/>
        </w:rPr>
        <w:t>THURSTONE, L. L</w:t>
      </w:r>
      <w:r w:rsidR="008E6B4F" w:rsidRPr="00B53408">
        <w:rPr>
          <w:rFonts w:ascii="Times New Roman" w:hAnsi="Times New Roman" w:cs="Times New Roman"/>
          <w:lang w:val="en-US"/>
        </w:rPr>
        <w:t>.</w:t>
      </w:r>
      <w:r w:rsidRPr="00B53408">
        <w:rPr>
          <w:rFonts w:ascii="Times New Roman" w:hAnsi="Times New Roman" w:cs="Times New Roman"/>
          <w:b/>
          <w:i/>
          <w:lang w:val="en-US"/>
        </w:rPr>
        <w:t>A History of Psychology in Autobiography</w:t>
      </w:r>
      <w:r w:rsidRPr="00B53408">
        <w:rPr>
          <w:rFonts w:ascii="Times New Roman" w:hAnsi="Times New Roman" w:cs="Times New Roman"/>
          <w:lang w:val="en-US"/>
        </w:rPr>
        <w:t>. In Gardner Lindzey (ed)  6 Vol. Englewood Cliffs, NJ: Prentice Hall 1952.</w:t>
      </w:r>
      <w:r w:rsidR="008E3E1E">
        <w:rPr>
          <w:rFonts w:ascii="Times New Roman" w:hAnsi="Times New Roman" w:cs="Times New Roman"/>
          <w:lang w:val="en-US"/>
        </w:rPr>
        <w:t xml:space="preserve"> p.</w:t>
      </w:r>
      <w:r w:rsidRPr="00B53408">
        <w:rPr>
          <w:rFonts w:ascii="Times New Roman" w:hAnsi="Times New Roman" w:cs="Times New Roman"/>
          <w:lang w:val="en-US"/>
        </w:rPr>
        <w:t xml:space="preserve"> 294 - 321.</w:t>
      </w:r>
    </w:p>
    <w:p w:rsidR="00B53408" w:rsidRPr="00E47119" w:rsidRDefault="00B53408">
      <w:pPr>
        <w:pStyle w:val="LO-Normal"/>
        <w:widowControl/>
        <w:shd w:val="clear" w:color="auto" w:fill="FFFFFF"/>
        <w:suppressAutoHyphens w:val="0"/>
        <w:spacing w:after="324" w:line="319" w:lineRule="atLeast"/>
        <w:jc w:val="both"/>
        <w:textAlignment w:val="auto"/>
        <w:rPr>
          <w:rFonts w:ascii="Times New Roman" w:hAnsi="Times New Roman" w:cs="Times New Roman"/>
        </w:rPr>
      </w:pPr>
    </w:p>
    <w:sectPr w:rsidR="00B53408" w:rsidRPr="00E47119" w:rsidSect="00E47119">
      <w:footerReference w:type="default" r:id="rId11"/>
      <w:pgSz w:w="11906" w:h="16838"/>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7AD" w:rsidRDefault="00C737AD">
      <w:r>
        <w:separator/>
      </w:r>
    </w:p>
  </w:endnote>
  <w:endnote w:type="continuationSeparator" w:id="1">
    <w:p w:rsidR="00C737AD" w:rsidRDefault="00C73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D200F5FF" w:usb2="0A246029" w:usb3="00000000" w:csb0="000001FF" w:csb1="00000000"/>
  </w:font>
  <w:font w:name="Lohit Hind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FreeSans">
    <w:altName w:val="Arial"/>
    <w:charset w:val="01"/>
    <w:family w:val="swiss"/>
    <w:pitch w:val="default"/>
    <w:sig w:usb0="00000000" w:usb1="00000000" w:usb2="00000000" w:usb3="00000000" w:csb0="00000000" w:csb1="00000000"/>
  </w:font>
  <w:font w:name="MNKOMG+BookmanOldStyle">
    <w:charset w:val="01"/>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BE" w:rsidRPr="00D02C8D" w:rsidRDefault="001F499C">
    <w:pPr>
      <w:pStyle w:val="Rodap1"/>
      <w:jc w:val="right"/>
      <w:rPr>
        <w:rFonts w:ascii="Times New Roman" w:hAnsi="Times New Roman" w:cs="Times New Roman"/>
      </w:rPr>
    </w:pPr>
    <w:r w:rsidRPr="00D02C8D">
      <w:rPr>
        <w:rFonts w:ascii="Times New Roman" w:hAnsi="Times New Roman" w:cs="Times New Roman"/>
      </w:rPr>
      <w:fldChar w:fldCharType="begin"/>
    </w:r>
    <w:r w:rsidR="00566BBE" w:rsidRPr="00D02C8D">
      <w:rPr>
        <w:rFonts w:ascii="Times New Roman" w:hAnsi="Times New Roman" w:cs="Times New Roman"/>
      </w:rPr>
      <w:instrText xml:space="preserve"> PAGE </w:instrText>
    </w:r>
    <w:r w:rsidRPr="00D02C8D">
      <w:rPr>
        <w:rFonts w:ascii="Times New Roman" w:hAnsi="Times New Roman" w:cs="Times New Roman"/>
      </w:rPr>
      <w:fldChar w:fldCharType="separate"/>
    </w:r>
    <w:r w:rsidR="00B94E90">
      <w:rPr>
        <w:rFonts w:ascii="Times New Roman" w:hAnsi="Times New Roman" w:cs="Times New Roman"/>
        <w:noProof/>
      </w:rPr>
      <w:t>19</w:t>
    </w:r>
    <w:r w:rsidRPr="00D02C8D">
      <w:rPr>
        <w:rFonts w:ascii="Times New Roman" w:hAnsi="Times New Roman" w:cs="Times New Roman"/>
      </w:rPr>
      <w:fldChar w:fldCharType="end"/>
    </w:r>
  </w:p>
  <w:p w:rsidR="00566BBE" w:rsidRDefault="00566BB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7AD" w:rsidRDefault="00C737AD">
      <w:r>
        <w:separator/>
      </w:r>
    </w:p>
  </w:footnote>
  <w:footnote w:type="continuationSeparator" w:id="1">
    <w:p w:rsidR="00C737AD" w:rsidRDefault="00C737AD">
      <w:r>
        <w:continuationSeparator/>
      </w:r>
    </w:p>
  </w:footnote>
  <w:footnote w:id="2">
    <w:p w:rsidR="000B46EC" w:rsidRPr="008E3E1E" w:rsidRDefault="000B46EC" w:rsidP="000B46EC">
      <w:pPr>
        <w:autoSpaceDE w:val="0"/>
        <w:autoSpaceDN w:val="0"/>
        <w:adjustRightInd w:val="0"/>
        <w:rPr>
          <w:rFonts w:ascii="Times New Roman" w:hAnsi="Times New Roman" w:cs="Times New Roman"/>
          <w:sz w:val="20"/>
          <w:szCs w:val="20"/>
        </w:rPr>
      </w:pPr>
      <w:r w:rsidRPr="008E3E1E">
        <w:rPr>
          <w:rStyle w:val="Refdenotaderodap"/>
          <w:rFonts w:ascii="Times New Roman" w:hAnsi="Times New Roman" w:cs="Times New Roman"/>
        </w:rPr>
        <w:footnoteRef/>
      </w:r>
      <w:r w:rsidRPr="008E3E1E">
        <w:rPr>
          <w:rFonts w:ascii="Times New Roman" w:hAnsi="Times New Roman" w:cs="Times New Roman"/>
          <w:sz w:val="20"/>
          <w:szCs w:val="20"/>
        </w:rPr>
        <w:t xml:space="preserve">“[...] mede-se a sensação que um determinado estímulo </w:t>
      </w:r>
      <w:r w:rsidR="0059403A" w:rsidRPr="008E3E1E">
        <w:rPr>
          <w:rFonts w:ascii="Times New Roman" w:hAnsi="Times New Roman" w:cs="Times New Roman"/>
          <w:sz w:val="20"/>
          <w:szCs w:val="20"/>
        </w:rPr>
        <w:t>produz. ”</w:t>
      </w:r>
      <w:r w:rsidRPr="008E3E1E">
        <w:rPr>
          <w:rFonts w:ascii="Times New Roman" w:hAnsi="Times New Roman" w:cs="Times New Roman"/>
          <w:sz w:val="20"/>
          <w:szCs w:val="20"/>
        </w:rPr>
        <w:t xml:space="preserve"> (CUNHA, 2007, p.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8C249D"/>
    <w:rsid w:val="000217BE"/>
    <w:rsid w:val="00023C01"/>
    <w:rsid w:val="00047C93"/>
    <w:rsid w:val="000B46EC"/>
    <w:rsid w:val="000C4FE8"/>
    <w:rsid w:val="000D657B"/>
    <w:rsid w:val="000F27EE"/>
    <w:rsid w:val="00127556"/>
    <w:rsid w:val="00143D30"/>
    <w:rsid w:val="0017159D"/>
    <w:rsid w:val="001746C3"/>
    <w:rsid w:val="00175FD9"/>
    <w:rsid w:val="001F499C"/>
    <w:rsid w:val="00243385"/>
    <w:rsid w:val="002E2CB0"/>
    <w:rsid w:val="002E35F0"/>
    <w:rsid w:val="00305AE6"/>
    <w:rsid w:val="003318BC"/>
    <w:rsid w:val="003C28D9"/>
    <w:rsid w:val="003D3DBF"/>
    <w:rsid w:val="004625D9"/>
    <w:rsid w:val="004630BA"/>
    <w:rsid w:val="004C0D53"/>
    <w:rsid w:val="004E1E7F"/>
    <w:rsid w:val="004E7190"/>
    <w:rsid w:val="0050050F"/>
    <w:rsid w:val="005410DA"/>
    <w:rsid w:val="00544B18"/>
    <w:rsid w:val="00566BBE"/>
    <w:rsid w:val="0059403A"/>
    <w:rsid w:val="005D1A96"/>
    <w:rsid w:val="005E1052"/>
    <w:rsid w:val="006150D6"/>
    <w:rsid w:val="0065193B"/>
    <w:rsid w:val="00690B41"/>
    <w:rsid w:val="006A7E2E"/>
    <w:rsid w:val="006B75C2"/>
    <w:rsid w:val="006B77E2"/>
    <w:rsid w:val="006D5F6B"/>
    <w:rsid w:val="006F65F7"/>
    <w:rsid w:val="00706478"/>
    <w:rsid w:val="00712797"/>
    <w:rsid w:val="0072027D"/>
    <w:rsid w:val="00736316"/>
    <w:rsid w:val="0076647E"/>
    <w:rsid w:val="007D28EE"/>
    <w:rsid w:val="007D3414"/>
    <w:rsid w:val="00822BAE"/>
    <w:rsid w:val="00831B6C"/>
    <w:rsid w:val="008849A7"/>
    <w:rsid w:val="008B114E"/>
    <w:rsid w:val="008C249D"/>
    <w:rsid w:val="008E3E1E"/>
    <w:rsid w:val="008E5B41"/>
    <w:rsid w:val="008E6A70"/>
    <w:rsid w:val="008E6B4F"/>
    <w:rsid w:val="008F2F1E"/>
    <w:rsid w:val="0091357E"/>
    <w:rsid w:val="0092461C"/>
    <w:rsid w:val="009A3E3F"/>
    <w:rsid w:val="009F5790"/>
    <w:rsid w:val="00A054A7"/>
    <w:rsid w:val="00A16E07"/>
    <w:rsid w:val="00A8250B"/>
    <w:rsid w:val="00A90ACD"/>
    <w:rsid w:val="00B26AAC"/>
    <w:rsid w:val="00B320D2"/>
    <w:rsid w:val="00B53408"/>
    <w:rsid w:val="00B5554F"/>
    <w:rsid w:val="00B85AD9"/>
    <w:rsid w:val="00B94E90"/>
    <w:rsid w:val="00BD4ED4"/>
    <w:rsid w:val="00C737AD"/>
    <w:rsid w:val="00D02C8D"/>
    <w:rsid w:val="00D240ED"/>
    <w:rsid w:val="00D639F1"/>
    <w:rsid w:val="00D90FEA"/>
    <w:rsid w:val="00DC26B7"/>
    <w:rsid w:val="00DD5F62"/>
    <w:rsid w:val="00DE10E9"/>
    <w:rsid w:val="00E30367"/>
    <w:rsid w:val="00E47119"/>
    <w:rsid w:val="00E51E1E"/>
    <w:rsid w:val="00E8498F"/>
    <w:rsid w:val="00EA5DF1"/>
    <w:rsid w:val="00EC2008"/>
    <w:rsid w:val="00EF788D"/>
    <w:rsid w:val="00F14B6B"/>
    <w:rsid w:val="00F35B14"/>
    <w:rsid w:val="00F36F20"/>
    <w:rsid w:val="00F707A9"/>
    <w:rsid w:val="00F73655"/>
    <w:rsid w:val="00FD65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9C"/>
    <w:pPr>
      <w:widowControl w:val="0"/>
      <w:suppressAutoHyphens/>
      <w:textAlignment w:val="baseline"/>
    </w:pPr>
    <w:rPr>
      <w:rFonts w:ascii="Liberation Serif" w:eastAsia="DejaVu Sans" w:hAnsi="Liberation Serif" w:cs="Lohit Hindi"/>
      <w:kern w:val="1"/>
      <w:sz w:val="24"/>
      <w:szCs w:val="24"/>
      <w:lang w:eastAsia="zh-CN" w:bidi="hi-IN"/>
    </w:rPr>
  </w:style>
  <w:style w:type="paragraph" w:styleId="Ttulo1">
    <w:name w:val="heading 1"/>
    <w:basedOn w:val="Normal"/>
    <w:next w:val="Normal"/>
    <w:link w:val="Ttulo1Char"/>
    <w:uiPriority w:val="9"/>
    <w:qFormat/>
    <w:rsid w:val="00F36F20"/>
    <w:pPr>
      <w:keepNext/>
      <w:spacing w:before="240" w:after="60"/>
      <w:outlineLvl w:val="0"/>
    </w:pPr>
    <w:rPr>
      <w:rFonts w:ascii="Cambria" w:eastAsia="Times New Roman" w:hAnsi="Cambria" w:cs="Mangal"/>
      <w:b/>
      <w:bCs/>
      <w:kern w:val="32"/>
      <w:sz w:val="32"/>
      <w:szCs w:val="29"/>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F499C"/>
    <w:rPr>
      <w:rFonts w:ascii="Symbol" w:hAnsi="Symbol" w:cs="Symbol"/>
    </w:rPr>
  </w:style>
  <w:style w:type="character" w:customStyle="1" w:styleId="WW8Num1z1">
    <w:name w:val="WW8Num1z1"/>
    <w:rsid w:val="001F499C"/>
    <w:rPr>
      <w:rFonts w:ascii="Courier New" w:hAnsi="Courier New" w:cs="Courier New"/>
    </w:rPr>
  </w:style>
  <w:style w:type="character" w:customStyle="1" w:styleId="WW8Num1z2">
    <w:name w:val="WW8Num1z2"/>
    <w:rsid w:val="001F499C"/>
    <w:rPr>
      <w:rFonts w:ascii="Wingdings" w:hAnsi="Wingdings" w:cs="Wingdings"/>
    </w:rPr>
  </w:style>
  <w:style w:type="character" w:customStyle="1" w:styleId="WW8Num2z0">
    <w:name w:val="WW8Num2z0"/>
    <w:rsid w:val="001F499C"/>
    <w:rPr>
      <w:rFonts w:ascii="Symbol" w:hAnsi="Symbol" w:cs="Symbol"/>
    </w:rPr>
  </w:style>
  <w:style w:type="character" w:customStyle="1" w:styleId="WW8Num2z1">
    <w:name w:val="WW8Num2z1"/>
    <w:rsid w:val="001F499C"/>
    <w:rPr>
      <w:rFonts w:ascii="Courier New" w:hAnsi="Courier New" w:cs="Courier New"/>
    </w:rPr>
  </w:style>
  <w:style w:type="character" w:customStyle="1" w:styleId="WW8Num2z2">
    <w:name w:val="WW8Num2z2"/>
    <w:rsid w:val="001F499C"/>
    <w:rPr>
      <w:rFonts w:ascii="Wingdings" w:hAnsi="Wingdings" w:cs="Wingdings"/>
    </w:rPr>
  </w:style>
  <w:style w:type="character" w:customStyle="1" w:styleId="WW8Num3z0">
    <w:name w:val="WW8Num3z0"/>
    <w:rsid w:val="001F499C"/>
  </w:style>
  <w:style w:type="character" w:customStyle="1" w:styleId="WW8Num3z1">
    <w:name w:val="WW8Num3z1"/>
    <w:rsid w:val="001F499C"/>
  </w:style>
  <w:style w:type="character" w:customStyle="1" w:styleId="WW8Num3z2">
    <w:name w:val="WW8Num3z2"/>
    <w:rsid w:val="001F499C"/>
  </w:style>
  <w:style w:type="character" w:customStyle="1" w:styleId="WW8Num3z3">
    <w:name w:val="WW8Num3z3"/>
    <w:rsid w:val="001F499C"/>
  </w:style>
  <w:style w:type="character" w:customStyle="1" w:styleId="WW8Num3z4">
    <w:name w:val="WW8Num3z4"/>
    <w:rsid w:val="001F499C"/>
  </w:style>
  <w:style w:type="character" w:customStyle="1" w:styleId="WW8Num3z5">
    <w:name w:val="WW8Num3z5"/>
    <w:rsid w:val="001F499C"/>
  </w:style>
  <w:style w:type="character" w:customStyle="1" w:styleId="WW8Num3z6">
    <w:name w:val="WW8Num3z6"/>
    <w:rsid w:val="001F499C"/>
  </w:style>
  <w:style w:type="character" w:customStyle="1" w:styleId="WW8Num3z7">
    <w:name w:val="WW8Num3z7"/>
    <w:rsid w:val="001F499C"/>
  </w:style>
  <w:style w:type="character" w:customStyle="1" w:styleId="WW8Num3z8">
    <w:name w:val="WW8Num3z8"/>
    <w:rsid w:val="001F499C"/>
  </w:style>
  <w:style w:type="character" w:customStyle="1" w:styleId="Fontepargpadro1">
    <w:name w:val="Fonte parág. padrão1"/>
    <w:rsid w:val="001F499C"/>
  </w:style>
  <w:style w:type="character" w:customStyle="1" w:styleId="CabealhoChar">
    <w:name w:val="Cabeçalho Char"/>
    <w:rsid w:val="001F499C"/>
    <w:rPr>
      <w:rFonts w:cs="Mangal"/>
      <w:szCs w:val="21"/>
    </w:rPr>
  </w:style>
  <w:style w:type="character" w:customStyle="1" w:styleId="RodapChar">
    <w:name w:val="Rodapé Char"/>
    <w:uiPriority w:val="99"/>
    <w:rsid w:val="001F499C"/>
    <w:rPr>
      <w:rFonts w:cs="Mangal"/>
      <w:szCs w:val="21"/>
    </w:rPr>
  </w:style>
  <w:style w:type="character" w:customStyle="1" w:styleId="CorpodetextoChar">
    <w:name w:val="Corpo de texto Char"/>
    <w:rsid w:val="001F499C"/>
    <w:rPr>
      <w:kern w:val="1"/>
    </w:rPr>
  </w:style>
  <w:style w:type="character" w:customStyle="1" w:styleId="Hyperlink1">
    <w:name w:val="Hyperlink1"/>
    <w:rsid w:val="001F499C"/>
    <w:rPr>
      <w:color w:val="0563C1"/>
      <w:u w:val="single"/>
    </w:rPr>
  </w:style>
  <w:style w:type="character" w:customStyle="1" w:styleId="WWCharLFO1LVL1">
    <w:name w:val="WW_CharLFO1LVL1"/>
    <w:rsid w:val="001F499C"/>
    <w:rPr>
      <w:rFonts w:ascii="Symbol" w:hAnsi="Symbol" w:cs="Symbol"/>
    </w:rPr>
  </w:style>
  <w:style w:type="character" w:customStyle="1" w:styleId="WWCharLFO1LVL2">
    <w:name w:val="WW_CharLFO1LVL2"/>
    <w:rsid w:val="001F499C"/>
    <w:rPr>
      <w:rFonts w:ascii="Courier New" w:hAnsi="Courier New" w:cs="Courier New"/>
    </w:rPr>
  </w:style>
  <w:style w:type="character" w:customStyle="1" w:styleId="WWCharLFO1LVL3">
    <w:name w:val="WW_CharLFO1LVL3"/>
    <w:rsid w:val="001F499C"/>
    <w:rPr>
      <w:rFonts w:ascii="Wingdings" w:hAnsi="Wingdings" w:cs="Wingdings"/>
    </w:rPr>
  </w:style>
  <w:style w:type="character" w:customStyle="1" w:styleId="WWCharLFO1LVL4">
    <w:name w:val="WW_CharLFO1LVL4"/>
    <w:rsid w:val="001F499C"/>
    <w:rPr>
      <w:rFonts w:ascii="Symbol" w:hAnsi="Symbol" w:cs="Symbol"/>
    </w:rPr>
  </w:style>
  <w:style w:type="character" w:customStyle="1" w:styleId="WWCharLFO1LVL5">
    <w:name w:val="WW_CharLFO1LVL5"/>
    <w:rsid w:val="001F499C"/>
    <w:rPr>
      <w:rFonts w:ascii="Courier New" w:hAnsi="Courier New" w:cs="Courier New"/>
    </w:rPr>
  </w:style>
  <w:style w:type="character" w:customStyle="1" w:styleId="WWCharLFO1LVL6">
    <w:name w:val="WW_CharLFO1LVL6"/>
    <w:rsid w:val="001F499C"/>
    <w:rPr>
      <w:rFonts w:ascii="Wingdings" w:hAnsi="Wingdings" w:cs="Wingdings"/>
    </w:rPr>
  </w:style>
  <w:style w:type="character" w:customStyle="1" w:styleId="WWCharLFO1LVL7">
    <w:name w:val="WW_CharLFO1LVL7"/>
    <w:rsid w:val="001F499C"/>
    <w:rPr>
      <w:rFonts w:ascii="Symbol" w:hAnsi="Symbol" w:cs="Symbol"/>
    </w:rPr>
  </w:style>
  <w:style w:type="character" w:customStyle="1" w:styleId="WWCharLFO1LVL8">
    <w:name w:val="WW_CharLFO1LVL8"/>
    <w:rsid w:val="001F499C"/>
    <w:rPr>
      <w:rFonts w:ascii="Courier New" w:hAnsi="Courier New" w:cs="Courier New"/>
    </w:rPr>
  </w:style>
  <w:style w:type="character" w:customStyle="1" w:styleId="WWCharLFO1LVL9">
    <w:name w:val="WW_CharLFO1LVL9"/>
    <w:rsid w:val="001F499C"/>
    <w:rPr>
      <w:rFonts w:ascii="Wingdings" w:hAnsi="Wingdings" w:cs="Wingdings"/>
    </w:rPr>
  </w:style>
  <w:style w:type="character" w:customStyle="1" w:styleId="WWCharLFO2LVL1">
    <w:name w:val="WW_CharLFO2LVL1"/>
    <w:rsid w:val="001F499C"/>
    <w:rPr>
      <w:rFonts w:ascii="Symbol" w:hAnsi="Symbol" w:cs="Symbol"/>
    </w:rPr>
  </w:style>
  <w:style w:type="character" w:customStyle="1" w:styleId="WWCharLFO2LVL2">
    <w:name w:val="WW_CharLFO2LVL2"/>
    <w:rsid w:val="001F499C"/>
    <w:rPr>
      <w:rFonts w:ascii="Courier New" w:hAnsi="Courier New" w:cs="Courier New"/>
    </w:rPr>
  </w:style>
  <w:style w:type="character" w:customStyle="1" w:styleId="WWCharLFO2LVL3">
    <w:name w:val="WW_CharLFO2LVL3"/>
    <w:rsid w:val="001F499C"/>
    <w:rPr>
      <w:rFonts w:ascii="Wingdings" w:hAnsi="Wingdings" w:cs="Wingdings"/>
    </w:rPr>
  </w:style>
  <w:style w:type="character" w:customStyle="1" w:styleId="WWCharLFO2LVL4">
    <w:name w:val="WW_CharLFO2LVL4"/>
    <w:rsid w:val="001F499C"/>
    <w:rPr>
      <w:rFonts w:ascii="Symbol" w:hAnsi="Symbol" w:cs="Symbol"/>
    </w:rPr>
  </w:style>
  <w:style w:type="character" w:customStyle="1" w:styleId="WWCharLFO2LVL5">
    <w:name w:val="WW_CharLFO2LVL5"/>
    <w:rsid w:val="001F499C"/>
    <w:rPr>
      <w:rFonts w:ascii="Courier New" w:hAnsi="Courier New" w:cs="Courier New"/>
    </w:rPr>
  </w:style>
  <w:style w:type="character" w:customStyle="1" w:styleId="WWCharLFO2LVL6">
    <w:name w:val="WW_CharLFO2LVL6"/>
    <w:rsid w:val="001F499C"/>
    <w:rPr>
      <w:rFonts w:ascii="Wingdings" w:hAnsi="Wingdings" w:cs="Wingdings"/>
    </w:rPr>
  </w:style>
  <w:style w:type="character" w:customStyle="1" w:styleId="WWCharLFO2LVL7">
    <w:name w:val="WW_CharLFO2LVL7"/>
    <w:rsid w:val="001F499C"/>
    <w:rPr>
      <w:rFonts w:ascii="Symbol" w:hAnsi="Symbol" w:cs="Symbol"/>
    </w:rPr>
  </w:style>
  <w:style w:type="character" w:customStyle="1" w:styleId="WWCharLFO2LVL8">
    <w:name w:val="WW_CharLFO2LVL8"/>
    <w:rsid w:val="001F499C"/>
    <w:rPr>
      <w:rFonts w:ascii="Courier New" w:hAnsi="Courier New" w:cs="Courier New"/>
    </w:rPr>
  </w:style>
  <w:style w:type="character" w:customStyle="1" w:styleId="WWCharLFO2LVL9">
    <w:name w:val="WW_CharLFO2LVL9"/>
    <w:rsid w:val="001F499C"/>
    <w:rPr>
      <w:rFonts w:ascii="Wingdings" w:hAnsi="Wingdings" w:cs="Wingdings"/>
    </w:rPr>
  </w:style>
  <w:style w:type="paragraph" w:customStyle="1" w:styleId="Heading">
    <w:name w:val="Heading"/>
    <w:basedOn w:val="Normal"/>
    <w:next w:val="Corpodetexto"/>
    <w:rsid w:val="001F499C"/>
    <w:pPr>
      <w:keepNext/>
      <w:spacing w:before="240" w:after="120"/>
    </w:pPr>
    <w:rPr>
      <w:rFonts w:ascii="Liberation Sans" w:hAnsi="Liberation Sans" w:cs="Liberation Sans"/>
      <w:sz w:val="28"/>
      <w:szCs w:val="28"/>
    </w:rPr>
  </w:style>
  <w:style w:type="paragraph" w:styleId="Corpodetexto">
    <w:name w:val="Body Text"/>
    <w:basedOn w:val="Normal"/>
    <w:rsid w:val="001F499C"/>
    <w:pPr>
      <w:spacing w:after="120"/>
    </w:pPr>
  </w:style>
  <w:style w:type="paragraph" w:styleId="Lista">
    <w:name w:val="List"/>
    <w:basedOn w:val="Corpodetexto"/>
    <w:rsid w:val="001F499C"/>
    <w:rPr>
      <w:rFonts w:cs="FreeSans"/>
    </w:rPr>
  </w:style>
  <w:style w:type="paragraph" w:styleId="Legenda">
    <w:name w:val="caption"/>
    <w:basedOn w:val="Normal"/>
    <w:qFormat/>
    <w:rsid w:val="001F499C"/>
    <w:pPr>
      <w:suppressLineNumbers/>
      <w:spacing w:before="120" w:after="120"/>
    </w:pPr>
    <w:rPr>
      <w:rFonts w:cs="FreeSans"/>
      <w:i/>
      <w:iCs/>
    </w:rPr>
  </w:style>
  <w:style w:type="paragraph" w:customStyle="1" w:styleId="Index">
    <w:name w:val="Index"/>
    <w:basedOn w:val="Normal"/>
    <w:rsid w:val="001F499C"/>
    <w:pPr>
      <w:suppressLineNumbers/>
    </w:pPr>
  </w:style>
  <w:style w:type="paragraph" w:customStyle="1" w:styleId="LO-Normal">
    <w:name w:val="LO-Normal"/>
    <w:rsid w:val="001F499C"/>
    <w:pPr>
      <w:widowControl w:val="0"/>
      <w:suppressAutoHyphens/>
      <w:textAlignment w:val="baseline"/>
    </w:pPr>
    <w:rPr>
      <w:rFonts w:ascii="Liberation Serif" w:eastAsia="DejaVu Sans" w:hAnsi="Liberation Serif" w:cs="Lohit Hindi"/>
      <w:kern w:val="1"/>
      <w:sz w:val="24"/>
      <w:szCs w:val="24"/>
      <w:lang w:eastAsia="zh-CN" w:bidi="hi-IN"/>
    </w:rPr>
  </w:style>
  <w:style w:type="paragraph" w:customStyle="1" w:styleId="Lista1">
    <w:name w:val="Lista1"/>
    <w:basedOn w:val="Corpodetexto"/>
    <w:rsid w:val="001F499C"/>
  </w:style>
  <w:style w:type="paragraph" w:customStyle="1" w:styleId="Legenda1">
    <w:name w:val="Legenda1"/>
    <w:basedOn w:val="Normal"/>
    <w:rsid w:val="001F499C"/>
    <w:pPr>
      <w:suppressLineNumbers/>
      <w:spacing w:before="120" w:after="120"/>
    </w:pPr>
    <w:rPr>
      <w:i/>
      <w:iCs/>
    </w:rPr>
  </w:style>
  <w:style w:type="paragraph" w:customStyle="1" w:styleId="TableContents">
    <w:name w:val="Table Contents"/>
    <w:basedOn w:val="Normal"/>
    <w:rsid w:val="001F499C"/>
    <w:pPr>
      <w:suppressLineNumbers/>
    </w:pPr>
  </w:style>
  <w:style w:type="paragraph" w:customStyle="1" w:styleId="TableHeading">
    <w:name w:val="Table Heading"/>
    <w:basedOn w:val="TableContents"/>
    <w:rsid w:val="001F499C"/>
    <w:pPr>
      <w:jc w:val="center"/>
    </w:pPr>
    <w:rPr>
      <w:b/>
      <w:bCs/>
    </w:rPr>
  </w:style>
  <w:style w:type="paragraph" w:customStyle="1" w:styleId="Corpodetexto1">
    <w:name w:val="Corpo de texto1"/>
    <w:basedOn w:val="LO-Normal"/>
    <w:next w:val="LO-Normal"/>
    <w:rsid w:val="001F499C"/>
    <w:pPr>
      <w:widowControl/>
      <w:suppressAutoHyphens w:val="0"/>
      <w:autoSpaceDE w:val="0"/>
      <w:textAlignment w:val="auto"/>
    </w:pPr>
    <w:rPr>
      <w:rFonts w:ascii="MNKOMG+BookmanOldStyle" w:eastAsia="Calibri" w:hAnsi="MNKOMG+BookmanOldStyle" w:cs="Times New Roman"/>
      <w:lang w:val="en-ZA" w:eastAsia="en-US" w:bidi="ar-SA"/>
    </w:rPr>
  </w:style>
  <w:style w:type="paragraph" w:customStyle="1" w:styleId="Cabealho1">
    <w:name w:val="Cabeçalho1"/>
    <w:basedOn w:val="LO-Normal"/>
    <w:rsid w:val="001F499C"/>
    <w:pPr>
      <w:tabs>
        <w:tab w:val="center" w:pos="4252"/>
        <w:tab w:val="right" w:pos="8504"/>
      </w:tabs>
    </w:pPr>
    <w:rPr>
      <w:rFonts w:cs="Mangal"/>
      <w:szCs w:val="21"/>
    </w:rPr>
  </w:style>
  <w:style w:type="paragraph" w:customStyle="1" w:styleId="Rodap1">
    <w:name w:val="Rodapé1"/>
    <w:basedOn w:val="LO-Normal"/>
    <w:rsid w:val="001F499C"/>
    <w:pPr>
      <w:tabs>
        <w:tab w:val="center" w:pos="4252"/>
        <w:tab w:val="right" w:pos="8504"/>
      </w:tabs>
    </w:pPr>
    <w:rPr>
      <w:rFonts w:cs="Mangal"/>
      <w:szCs w:val="21"/>
    </w:rPr>
  </w:style>
  <w:style w:type="paragraph" w:customStyle="1" w:styleId="Corpodetexto2">
    <w:name w:val="Corpo de texto2"/>
    <w:basedOn w:val="LO-Normal"/>
    <w:rsid w:val="001F499C"/>
    <w:pPr>
      <w:spacing w:after="120"/>
      <w:textAlignment w:val="auto"/>
    </w:pPr>
  </w:style>
  <w:style w:type="paragraph" w:styleId="Rodap">
    <w:name w:val="footer"/>
    <w:basedOn w:val="Normal"/>
    <w:uiPriority w:val="99"/>
    <w:rsid w:val="001F499C"/>
    <w:pPr>
      <w:suppressLineNumbers/>
      <w:tabs>
        <w:tab w:val="center" w:pos="4986"/>
        <w:tab w:val="right" w:pos="9972"/>
      </w:tabs>
    </w:pPr>
  </w:style>
  <w:style w:type="paragraph" w:customStyle="1" w:styleId="Standard">
    <w:name w:val="Standard"/>
    <w:rsid w:val="008C249D"/>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customStyle="1" w:styleId="Normal1">
    <w:name w:val="Normal1"/>
    <w:rsid w:val="00F36F20"/>
    <w:pPr>
      <w:widowControl w:val="0"/>
      <w:suppressAutoHyphens/>
      <w:textAlignment w:val="baseline"/>
    </w:pPr>
    <w:rPr>
      <w:rFonts w:ascii="Liberation Serif" w:eastAsia="DejaVu Sans" w:hAnsi="Liberation Serif" w:cs="Lohit Hindi"/>
      <w:sz w:val="24"/>
      <w:szCs w:val="24"/>
      <w:lang w:eastAsia="zh-CN" w:bidi="hi-IN"/>
    </w:rPr>
  </w:style>
  <w:style w:type="paragraph" w:customStyle="1" w:styleId="ContentsHeading">
    <w:name w:val="Contents Heading"/>
    <w:basedOn w:val="Ttulo1"/>
    <w:next w:val="Normal"/>
    <w:uiPriority w:val="39"/>
    <w:unhideWhenUsed/>
    <w:qFormat/>
    <w:rsid w:val="00F36F20"/>
    <w:pPr>
      <w:keepLines/>
      <w:widowControl/>
      <w:spacing w:after="0" w:line="259" w:lineRule="auto"/>
      <w:textAlignment w:val="auto"/>
    </w:pPr>
    <w:rPr>
      <w:rFonts w:ascii="Calibri Light" w:eastAsia="Droid Sans Fallback" w:hAnsi="Calibri Light" w:cs="Calibri"/>
      <w:b w:val="0"/>
      <w:bCs w:val="0"/>
      <w:color w:val="2E74B5"/>
      <w:kern w:val="0"/>
      <w:szCs w:val="32"/>
      <w:lang w:eastAsia="pt-BR" w:bidi="ar-SA"/>
    </w:rPr>
  </w:style>
  <w:style w:type="paragraph" w:customStyle="1" w:styleId="Contents1">
    <w:name w:val="Contents 1"/>
    <w:basedOn w:val="Normal"/>
    <w:next w:val="Normal"/>
    <w:autoRedefine/>
    <w:uiPriority w:val="39"/>
    <w:unhideWhenUsed/>
    <w:rsid w:val="00F36F20"/>
    <w:pPr>
      <w:widowControl/>
      <w:spacing w:after="100"/>
      <w:jc w:val="both"/>
      <w:textAlignment w:val="auto"/>
    </w:pPr>
    <w:rPr>
      <w:rFonts w:ascii="Calibri" w:eastAsia="Droid Sans Fallback" w:hAnsi="Calibri" w:cs="Times New Roman"/>
      <w:color w:val="00000A"/>
      <w:kern w:val="0"/>
      <w:sz w:val="22"/>
      <w:szCs w:val="22"/>
      <w:lang w:eastAsia="pt-BR" w:bidi="ar-SA"/>
    </w:rPr>
  </w:style>
  <w:style w:type="paragraph" w:customStyle="1" w:styleId="Contents3">
    <w:name w:val="Contents 3"/>
    <w:basedOn w:val="Normal"/>
    <w:next w:val="Normal"/>
    <w:autoRedefine/>
    <w:uiPriority w:val="39"/>
    <w:unhideWhenUsed/>
    <w:rsid w:val="00F36F20"/>
    <w:pPr>
      <w:widowControl/>
      <w:spacing w:after="100" w:line="259" w:lineRule="auto"/>
      <w:ind w:left="440"/>
      <w:textAlignment w:val="auto"/>
    </w:pPr>
    <w:rPr>
      <w:rFonts w:ascii="Calibri" w:eastAsia="Droid Sans Fallback" w:hAnsi="Calibri" w:cs="Times New Roman"/>
      <w:color w:val="00000A"/>
      <w:kern w:val="0"/>
      <w:sz w:val="22"/>
      <w:szCs w:val="22"/>
      <w:lang w:eastAsia="pt-BR" w:bidi="ar-SA"/>
    </w:rPr>
  </w:style>
  <w:style w:type="character" w:customStyle="1" w:styleId="Ttulo1Char">
    <w:name w:val="Título 1 Char"/>
    <w:link w:val="Ttulo1"/>
    <w:uiPriority w:val="9"/>
    <w:rsid w:val="00F36F20"/>
    <w:rPr>
      <w:rFonts w:ascii="Cambria" w:eastAsia="Times New Roman" w:hAnsi="Cambria" w:cs="Mangal"/>
      <w:b/>
      <w:bCs/>
      <w:kern w:val="32"/>
      <w:sz w:val="32"/>
      <w:szCs w:val="29"/>
      <w:lang w:eastAsia="zh-CN" w:bidi="hi-IN"/>
    </w:rPr>
  </w:style>
  <w:style w:type="paragraph" w:styleId="Cabealho">
    <w:name w:val="header"/>
    <w:basedOn w:val="Normal"/>
    <w:link w:val="CabealhoChar1"/>
    <w:uiPriority w:val="99"/>
    <w:unhideWhenUsed/>
    <w:rsid w:val="00F36F20"/>
    <w:pPr>
      <w:tabs>
        <w:tab w:val="center" w:pos="4252"/>
        <w:tab w:val="right" w:pos="8504"/>
      </w:tabs>
    </w:pPr>
    <w:rPr>
      <w:rFonts w:cs="Mangal"/>
      <w:szCs w:val="21"/>
      <w:lang/>
    </w:rPr>
  </w:style>
  <w:style w:type="character" w:customStyle="1" w:styleId="CabealhoChar1">
    <w:name w:val="Cabeçalho Char1"/>
    <w:link w:val="Cabealho"/>
    <w:uiPriority w:val="99"/>
    <w:rsid w:val="00F36F20"/>
    <w:rPr>
      <w:rFonts w:ascii="Liberation Serif" w:eastAsia="DejaVu Sans" w:hAnsi="Liberation Serif" w:cs="Mangal"/>
      <w:kern w:val="1"/>
      <w:sz w:val="24"/>
      <w:szCs w:val="21"/>
      <w:lang w:eastAsia="zh-CN" w:bidi="hi-IN"/>
    </w:rPr>
  </w:style>
  <w:style w:type="paragraph" w:styleId="NormalWeb">
    <w:name w:val="Normal (Web)"/>
    <w:basedOn w:val="Normal"/>
    <w:uiPriority w:val="99"/>
    <w:unhideWhenUsed/>
    <w:rsid w:val="0091357E"/>
    <w:pPr>
      <w:widowControl/>
      <w:suppressAutoHyphens w:val="0"/>
      <w:spacing w:before="100" w:beforeAutospacing="1" w:after="100" w:afterAutospacing="1"/>
      <w:textAlignment w:val="auto"/>
    </w:pPr>
    <w:rPr>
      <w:rFonts w:ascii="Times New Roman" w:eastAsia="Times New Roman" w:hAnsi="Times New Roman" w:cs="Times New Roman"/>
      <w:kern w:val="0"/>
      <w:lang w:eastAsia="pt-BR" w:bidi="ar-SA"/>
    </w:rPr>
  </w:style>
  <w:style w:type="table" w:styleId="Tabelacomgrade">
    <w:name w:val="Table Grid"/>
    <w:basedOn w:val="Tabelanormal"/>
    <w:uiPriority w:val="39"/>
    <w:rsid w:val="000217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1A96"/>
    <w:pPr>
      <w:autoSpaceDE w:val="0"/>
      <w:autoSpaceDN w:val="0"/>
      <w:adjustRightInd w:val="0"/>
    </w:pPr>
    <w:rPr>
      <w:rFonts w:ascii="Arial" w:eastAsia="Calibri" w:hAnsi="Arial" w:cs="Arial"/>
      <w:color w:val="000000"/>
      <w:sz w:val="24"/>
      <w:szCs w:val="24"/>
      <w:lang w:val="en-US" w:eastAsia="en-US"/>
    </w:rPr>
  </w:style>
  <w:style w:type="paragraph" w:styleId="Ttulo">
    <w:name w:val="Title"/>
    <w:basedOn w:val="Normal"/>
    <w:link w:val="TtuloChar"/>
    <w:qFormat/>
    <w:rsid w:val="005D1A96"/>
    <w:pPr>
      <w:widowControl/>
      <w:suppressAutoHyphens w:val="0"/>
      <w:jc w:val="center"/>
      <w:textAlignment w:val="auto"/>
    </w:pPr>
    <w:rPr>
      <w:rFonts w:ascii="Arial" w:eastAsia="Times New Roman" w:hAnsi="Arial" w:cs="Times New Roman"/>
      <w:b/>
      <w:bCs/>
      <w:kern w:val="0"/>
      <w:lang w:eastAsia="pt-BR" w:bidi="ar-SA"/>
    </w:rPr>
  </w:style>
  <w:style w:type="character" w:customStyle="1" w:styleId="TtuloChar">
    <w:name w:val="Título Char"/>
    <w:basedOn w:val="Fontepargpadro"/>
    <w:link w:val="Ttulo"/>
    <w:rsid w:val="005D1A96"/>
    <w:rPr>
      <w:rFonts w:ascii="Arial" w:hAnsi="Arial"/>
      <w:b/>
      <w:bCs/>
      <w:sz w:val="24"/>
      <w:szCs w:val="24"/>
      <w:lang/>
    </w:rPr>
  </w:style>
  <w:style w:type="character" w:customStyle="1" w:styleId="apple-converted-space">
    <w:name w:val="apple-converted-space"/>
    <w:basedOn w:val="Fontepargpadro"/>
    <w:rsid w:val="000B46EC"/>
  </w:style>
  <w:style w:type="character" w:styleId="Refdenotaderodap">
    <w:name w:val="footnote reference"/>
    <w:basedOn w:val="Fontepargpadro"/>
    <w:uiPriority w:val="99"/>
    <w:semiHidden/>
    <w:unhideWhenUsed/>
    <w:rsid w:val="000B46EC"/>
    <w:rPr>
      <w:vertAlign w:val="superscript"/>
    </w:rPr>
  </w:style>
  <w:style w:type="character" w:styleId="Refdecomentrio">
    <w:name w:val="annotation reference"/>
    <w:basedOn w:val="Fontepargpadro"/>
    <w:uiPriority w:val="99"/>
    <w:semiHidden/>
    <w:unhideWhenUsed/>
    <w:rsid w:val="001746C3"/>
    <w:rPr>
      <w:sz w:val="16"/>
      <w:szCs w:val="16"/>
    </w:rPr>
  </w:style>
  <w:style w:type="paragraph" w:styleId="Textodecomentrio">
    <w:name w:val="annotation text"/>
    <w:basedOn w:val="Normal"/>
    <w:link w:val="TextodecomentrioChar"/>
    <w:uiPriority w:val="99"/>
    <w:semiHidden/>
    <w:unhideWhenUsed/>
    <w:rsid w:val="001746C3"/>
    <w:rPr>
      <w:rFonts w:cs="Mangal"/>
      <w:sz w:val="20"/>
      <w:szCs w:val="18"/>
    </w:rPr>
  </w:style>
  <w:style w:type="character" w:customStyle="1" w:styleId="TextodecomentrioChar">
    <w:name w:val="Texto de comentário Char"/>
    <w:basedOn w:val="Fontepargpadro"/>
    <w:link w:val="Textodecomentrio"/>
    <w:uiPriority w:val="99"/>
    <w:semiHidden/>
    <w:rsid w:val="001746C3"/>
    <w:rPr>
      <w:rFonts w:ascii="Liberation Serif" w:eastAsia="DejaVu Sans" w:hAnsi="Liberation Serif" w:cs="Mangal"/>
      <w:kern w:val="1"/>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1746C3"/>
    <w:rPr>
      <w:b/>
      <w:bCs/>
    </w:rPr>
  </w:style>
  <w:style w:type="character" w:customStyle="1" w:styleId="AssuntodocomentrioChar">
    <w:name w:val="Assunto do comentário Char"/>
    <w:basedOn w:val="TextodecomentrioChar"/>
    <w:link w:val="Assuntodocomentrio"/>
    <w:uiPriority w:val="99"/>
    <w:semiHidden/>
    <w:rsid w:val="001746C3"/>
    <w:rPr>
      <w:rFonts w:ascii="Liberation Serif" w:eastAsia="DejaVu Sans" w:hAnsi="Liberation Serif" w:cs="Mangal"/>
      <w:b/>
      <w:bCs/>
      <w:kern w:val="1"/>
      <w:szCs w:val="18"/>
      <w:lang w:eastAsia="zh-CN" w:bidi="hi-IN"/>
    </w:rPr>
  </w:style>
  <w:style w:type="paragraph" w:styleId="Textodebalo">
    <w:name w:val="Balloon Text"/>
    <w:basedOn w:val="Normal"/>
    <w:link w:val="TextodebaloChar"/>
    <w:uiPriority w:val="99"/>
    <w:semiHidden/>
    <w:unhideWhenUsed/>
    <w:rsid w:val="001746C3"/>
    <w:rPr>
      <w:rFonts w:ascii="Segoe UI" w:hAnsi="Segoe UI" w:cs="Mangal"/>
      <w:sz w:val="18"/>
      <w:szCs w:val="16"/>
    </w:rPr>
  </w:style>
  <w:style w:type="character" w:customStyle="1" w:styleId="TextodebaloChar">
    <w:name w:val="Texto de balão Char"/>
    <w:basedOn w:val="Fontepargpadro"/>
    <w:link w:val="Textodebalo"/>
    <w:uiPriority w:val="99"/>
    <w:semiHidden/>
    <w:rsid w:val="001746C3"/>
    <w:rPr>
      <w:rFonts w:ascii="Segoe UI" w:eastAsia="DejaVu Sans" w:hAnsi="Segoe UI" w:cs="Mangal"/>
      <w:kern w:val="1"/>
      <w:sz w:val="18"/>
      <w:szCs w:val="1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ascii="Liberation Serif" w:eastAsia="DejaVu Sans" w:hAnsi="Liberation Serif" w:cs="Lohit Hindi"/>
      <w:kern w:val="1"/>
      <w:sz w:val="24"/>
      <w:szCs w:val="24"/>
      <w:lang w:eastAsia="zh-CN" w:bidi="hi-IN"/>
    </w:rPr>
  </w:style>
  <w:style w:type="paragraph" w:styleId="Ttulo1">
    <w:name w:val="heading 1"/>
    <w:basedOn w:val="Normal"/>
    <w:next w:val="Normal"/>
    <w:link w:val="Ttulo1Char"/>
    <w:uiPriority w:val="9"/>
    <w:qFormat/>
    <w:rsid w:val="00F36F20"/>
    <w:pPr>
      <w:keepNext/>
      <w:spacing w:before="240" w:after="60"/>
      <w:outlineLvl w:val="0"/>
    </w:pPr>
    <w:rPr>
      <w:rFonts w:ascii="Cambria" w:eastAsia="Times New Roman" w:hAnsi="Cambria" w:cs="Mangal"/>
      <w:b/>
      <w:bCs/>
      <w:kern w:val="32"/>
      <w:sz w:val="32"/>
      <w:szCs w:val="29"/>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CabealhoChar">
    <w:name w:val="Cabeçalho Char"/>
    <w:rPr>
      <w:rFonts w:cs="Mangal"/>
      <w:szCs w:val="21"/>
    </w:rPr>
  </w:style>
  <w:style w:type="character" w:customStyle="1" w:styleId="RodapChar">
    <w:name w:val="Rodapé Char"/>
    <w:uiPriority w:val="99"/>
    <w:rPr>
      <w:rFonts w:cs="Mangal"/>
      <w:szCs w:val="21"/>
    </w:rPr>
  </w:style>
  <w:style w:type="character" w:customStyle="1" w:styleId="CorpodetextoChar">
    <w:name w:val="Corpo de texto Char"/>
    <w:rPr>
      <w:kern w:val="1"/>
    </w:rPr>
  </w:style>
  <w:style w:type="character" w:customStyle="1" w:styleId="Hyperlink1">
    <w:name w:val="Hyperlink1"/>
    <w:rPr>
      <w:color w:val="0563C1"/>
      <w:u w:val="single"/>
    </w:rPr>
  </w:style>
  <w:style w:type="character" w:customStyle="1" w:styleId="WWCharLFO1LVL1">
    <w:name w:val="WW_CharLFO1LVL1"/>
    <w:rPr>
      <w:rFonts w:ascii="Symbol" w:hAnsi="Symbol" w:cs="Symbol"/>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cs="Wingdings"/>
    </w:rPr>
  </w:style>
  <w:style w:type="character" w:customStyle="1" w:styleId="WWCharLFO1LVL4">
    <w:name w:val="WW_CharLFO1LVL4"/>
    <w:rPr>
      <w:rFonts w:ascii="Symbol" w:hAnsi="Symbol" w:cs="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cs="Wingdings"/>
    </w:rPr>
  </w:style>
  <w:style w:type="character" w:customStyle="1" w:styleId="WWCharLFO1LVL7">
    <w:name w:val="WW_CharLFO1LVL7"/>
    <w:rPr>
      <w:rFonts w:ascii="Symbol" w:hAnsi="Symbol" w:cs="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cs="Wingdings"/>
    </w:rPr>
  </w:style>
  <w:style w:type="character" w:customStyle="1" w:styleId="WWCharLFO2LVL1">
    <w:name w:val="WW_CharLFO2LVL1"/>
    <w:rPr>
      <w:rFonts w:ascii="Symbol" w:hAnsi="Symbol" w:cs="Symbol"/>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paragraph" w:customStyle="1" w:styleId="Heading">
    <w:name w:val="Heading"/>
    <w:basedOn w:val="Normal"/>
    <w:next w:val="Corpodetexto"/>
    <w:pPr>
      <w:keepNext/>
      <w:spacing w:before="240" w:after="120"/>
    </w:pPr>
    <w:rPr>
      <w:rFonts w:ascii="Liberation Sans" w:hAnsi="Liberation Sans" w:cs="Liberation Sans"/>
      <w:sz w:val="28"/>
      <w:szCs w:val="28"/>
    </w:rPr>
  </w:style>
  <w:style w:type="paragraph" w:styleId="Corpodetexto">
    <w:name w:val="Body Text"/>
    <w:basedOn w:val="Normal"/>
    <w:pPr>
      <w:spacing w:after="120"/>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Index">
    <w:name w:val="Index"/>
    <w:basedOn w:val="Normal"/>
    <w:pPr>
      <w:suppressLineNumbers/>
    </w:pPr>
  </w:style>
  <w:style w:type="paragraph" w:customStyle="1" w:styleId="LO-Normal">
    <w:name w:val="LO-Normal"/>
    <w:pPr>
      <w:widowControl w:val="0"/>
      <w:suppressAutoHyphens/>
      <w:textAlignment w:val="baseline"/>
    </w:pPr>
    <w:rPr>
      <w:rFonts w:ascii="Liberation Serif" w:eastAsia="DejaVu Sans" w:hAnsi="Liberation Serif" w:cs="Lohit Hindi"/>
      <w:kern w:val="1"/>
      <w:sz w:val="24"/>
      <w:szCs w:val="24"/>
      <w:lang w:eastAsia="zh-CN" w:bidi="hi-IN"/>
    </w:rPr>
  </w:style>
  <w:style w:type="paragraph" w:customStyle="1" w:styleId="Lista1">
    <w:name w:val="Lista1"/>
    <w:basedOn w:val="Corpodetexto"/>
  </w:style>
  <w:style w:type="paragraph" w:customStyle="1" w:styleId="Legenda1">
    <w:name w:val="Legenda1"/>
    <w:basedOn w:val="Normal"/>
    <w:pPr>
      <w:suppressLineNumbers/>
      <w:spacing w:before="120" w:after="120"/>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rpodetexto1">
    <w:name w:val="Corpo de texto1"/>
    <w:basedOn w:val="LO-Normal"/>
    <w:next w:val="LO-Normal"/>
    <w:pPr>
      <w:widowControl/>
      <w:suppressAutoHyphens w:val="0"/>
      <w:autoSpaceDE w:val="0"/>
      <w:textAlignment w:val="auto"/>
    </w:pPr>
    <w:rPr>
      <w:rFonts w:ascii="MNKOMG+BookmanOldStyle" w:eastAsia="Calibri" w:hAnsi="MNKOMG+BookmanOldStyle" w:cs="Times New Roman"/>
      <w:lang w:val="en-ZA" w:eastAsia="en-US" w:bidi="ar-SA"/>
    </w:rPr>
  </w:style>
  <w:style w:type="paragraph" w:customStyle="1" w:styleId="Cabealho1">
    <w:name w:val="Cabeçalho1"/>
    <w:basedOn w:val="LO-Normal"/>
    <w:pPr>
      <w:tabs>
        <w:tab w:val="center" w:pos="4252"/>
        <w:tab w:val="right" w:pos="8504"/>
      </w:tabs>
    </w:pPr>
    <w:rPr>
      <w:rFonts w:cs="Mangal"/>
      <w:szCs w:val="21"/>
    </w:rPr>
  </w:style>
  <w:style w:type="paragraph" w:customStyle="1" w:styleId="Rodap1">
    <w:name w:val="Rodapé1"/>
    <w:basedOn w:val="LO-Normal"/>
    <w:pPr>
      <w:tabs>
        <w:tab w:val="center" w:pos="4252"/>
        <w:tab w:val="right" w:pos="8504"/>
      </w:tabs>
    </w:pPr>
    <w:rPr>
      <w:rFonts w:cs="Mangal"/>
      <w:szCs w:val="21"/>
    </w:rPr>
  </w:style>
  <w:style w:type="paragraph" w:customStyle="1" w:styleId="Corpodetexto2">
    <w:name w:val="Corpo de texto2"/>
    <w:basedOn w:val="LO-Normal"/>
    <w:pPr>
      <w:spacing w:after="120"/>
      <w:textAlignment w:val="auto"/>
    </w:pPr>
  </w:style>
  <w:style w:type="paragraph" w:styleId="Rodap">
    <w:name w:val="footer"/>
    <w:basedOn w:val="Normal"/>
    <w:uiPriority w:val="99"/>
    <w:pPr>
      <w:suppressLineNumbers/>
      <w:tabs>
        <w:tab w:val="center" w:pos="4986"/>
        <w:tab w:val="right" w:pos="9972"/>
      </w:tabs>
    </w:pPr>
  </w:style>
  <w:style w:type="paragraph" w:customStyle="1" w:styleId="Standard">
    <w:name w:val="Standard"/>
    <w:rsid w:val="008C249D"/>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customStyle="1" w:styleId="Normal1">
    <w:name w:val="Normal1"/>
    <w:rsid w:val="00F36F20"/>
    <w:pPr>
      <w:widowControl w:val="0"/>
      <w:suppressAutoHyphens/>
      <w:textAlignment w:val="baseline"/>
    </w:pPr>
    <w:rPr>
      <w:rFonts w:ascii="Liberation Serif" w:eastAsia="DejaVu Sans" w:hAnsi="Liberation Serif" w:cs="Lohit Hindi"/>
      <w:sz w:val="24"/>
      <w:szCs w:val="24"/>
      <w:lang w:eastAsia="zh-CN" w:bidi="hi-IN"/>
    </w:rPr>
  </w:style>
  <w:style w:type="paragraph" w:customStyle="1" w:styleId="ContentsHeading">
    <w:name w:val="Contents Heading"/>
    <w:basedOn w:val="Ttulo1"/>
    <w:next w:val="Normal"/>
    <w:uiPriority w:val="39"/>
    <w:unhideWhenUsed/>
    <w:qFormat/>
    <w:rsid w:val="00F36F20"/>
    <w:pPr>
      <w:keepLines/>
      <w:widowControl/>
      <w:spacing w:after="0" w:line="259" w:lineRule="auto"/>
      <w:textAlignment w:val="auto"/>
    </w:pPr>
    <w:rPr>
      <w:rFonts w:ascii="Calibri Light" w:eastAsia="Droid Sans Fallback" w:hAnsi="Calibri Light" w:cs="Calibri"/>
      <w:b w:val="0"/>
      <w:bCs w:val="0"/>
      <w:color w:val="2E74B5"/>
      <w:kern w:val="0"/>
      <w:szCs w:val="32"/>
      <w:lang w:eastAsia="pt-BR" w:bidi="ar-SA"/>
    </w:rPr>
  </w:style>
  <w:style w:type="paragraph" w:customStyle="1" w:styleId="Contents1">
    <w:name w:val="Contents 1"/>
    <w:basedOn w:val="Normal"/>
    <w:next w:val="Normal"/>
    <w:autoRedefine/>
    <w:uiPriority w:val="39"/>
    <w:unhideWhenUsed/>
    <w:rsid w:val="00F36F20"/>
    <w:pPr>
      <w:widowControl/>
      <w:spacing w:after="100"/>
      <w:jc w:val="both"/>
      <w:textAlignment w:val="auto"/>
    </w:pPr>
    <w:rPr>
      <w:rFonts w:ascii="Calibri" w:eastAsia="Droid Sans Fallback" w:hAnsi="Calibri" w:cs="Times New Roman"/>
      <w:color w:val="00000A"/>
      <w:kern w:val="0"/>
      <w:sz w:val="22"/>
      <w:szCs w:val="22"/>
      <w:lang w:eastAsia="pt-BR" w:bidi="ar-SA"/>
    </w:rPr>
  </w:style>
  <w:style w:type="paragraph" w:customStyle="1" w:styleId="Contents3">
    <w:name w:val="Contents 3"/>
    <w:basedOn w:val="Normal"/>
    <w:next w:val="Normal"/>
    <w:autoRedefine/>
    <w:uiPriority w:val="39"/>
    <w:unhideWhenUsed/>
    <w:rsid w:val="00F36F20"/>
    <w:pPr>
      <w:widowControl/>
      <w:spacing w:after="100" w:line="259" w:lineRule="auto"/>
      <w:ind w:left="440"/>
      <w:textAlignment w:val="auto"/>
    </w:pPr>
    <w:rPr>
      <w:rFonts w:ascii="Calibri" w:eastAsia="Droid Sans Fallback" w:hAnsi="Calibri" w:cs="Times New Roman"/>
      <w:color w:val="00000A"/>
      <w:kern w:val="0"/>
      <w:sz w:val="22"/>
      <w:szCs w:val="22"/>
      <w:lang w:eastAsia="pt-BR" w:bidi="ar-SA"/>
    </w:rPr>
  </w:style>
  <w:style w:type="character" w:customStyle="1" w:styleId="Ttulo1Char">
    <w:name w:val="Título 1 Char"/>
    <w:link w:val="Ttulo1"/>
    <w:uiPriority w:val="9"/>
    <w:rsid w:val="00F36F20"/>
    <w:rPr>
      <w:rFonts w:ascii="Cambria" w:eastAsia="Times New Roman" w:hAnsi="Cambria" w:cs="Mangal"/>
      <w:b/>
      <w:bCs/>
      <w:kern w:val="32"/>
      <w:sz w:val="32"/>
      <w:szCs w:val="29"/>
      <w:lang w:eastAsia="zh-CN" w:bidi="hi-IN"/>
    </w:rPr>
  </w:style>
  <w:style w:type="paragraph" w:styleId="Cabealho">
    <w:name w:val="header"/>
    <w:basedOn w:val="Normal"/>
    <w:link w:val="CabealhoChar1"/>
    <w:uiPriority w:val="99"/>
    <w:unhideWhenUsed/>
    <w:rsid w:val="00F36F20"/>
    <w:pPr>
      <w:tabs>
        <w:tab w:val="center" w:pos="4252"/>
        <w:tab w:val="right" w:pos="8504"/>
      </w:tabs>
    </w:pPr>
    <w:rPr>
      <w:rFonts w:cs="Mangal"/>
      <w:szCs w:val="21"/>
      <w:lang w:val="x-none"/>
    </w:rPr>
  </w:style>
  <w:style w:type="character" w:customStyle="1" w:styleId="CabealhoChar1">
    <w:name w:val="Cabeçalho Char1"/>
    <w:link w:val="Cabealho"/>
    <w:uiPriority w:val="99"/>
    <w:rsid w:val="00F36F20"/>
    <w:rPr>
      <w:rFonts w:ascii="Liberation Serif" w:eastAsia="DejaVu Sans" w:hAnsi="Liberation Serif" w:cs="Mangal"/>
      <w:kern w:val="1"/>
      <w:sz w:val="24"/>
      <w:szCs w:val="21"/>
      <w:lang w:eastAsia="zh-CN" w:bidi="hi-IN"/>
    </w:rPr>
  </w:style>
  <w:style w:type="paragraph" w:styleId="NormalWeb">
    <w:name w:val="Normal (Web)"/>
    <w:basedOn w:val="Normal"/>
    <w:uiPriority w:val="99"/>
    <w:unhideWhenUsed/>
    <w:rsid w:val="0091357E"/>
    <w:pPr>
      <w:widowControl/>
      <w:suppressAutoHyphens w:val="0"/>
      <w:spacing w:before="100" w:beforeAutospacing="1" w:after="100" w:afterAutospacing="1"/>
      <w:textAlignment w:val="auto"/>
    </w:pPr>
    <w:rPr>
      <w:rFonts w:ascii="Times New Roman" w:eastAsia="Times New Roman" w:hAnsi="Times New Roman" w:cs="Times New Roman"/>
      <w:kern w:val="0"/>
      <w:lang w:eastAsia="pt-BR" w:bidi="ar-SA"/>
    </w:rPr>
  </w:style>
  <w:style w:type="table" w:styleId="Tabelacomgrade">
    <w:name w:val="Table Grid"/>
    <w:basedOn w:val="Tabelanormal"/>
    <w:uiPriority w:val="39"/>
    <w:rsid w:val="000217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D1A96"/>
    <w:pPr>
      <w:autoSpaceDE w:val="0"/>
      <w:autoSpaceDN w:val="0"/>
      <w:adjustRightInd w:val="0"/>
    </w:pPr>
    <w:rPr>
      <w:rFonts w:ascii="Arial" w:eastAsia="Calibri" w:hAnsi="Arial" w:cs="Arial"/>
      <w:color w:val="000000"/>
      <w:sz w:val="24"/>
      <w:szCs w:val="24"/>
      <w:lang w:val="en-US" w:eastAsia="en-US"/>
    </w:rPr>
  </w:style>
  <w:style w:type="paragraph" w:styleId="Ttulo">
    <w:name w:val="Title"/>
    <w:basedOn w:val="Normal"/>
    <w:link w:val="TtuloChar"/>
    <w:qFormat/>
    <w:rsid w:val="005D1A96"/>
    <w:pPr>
      <w:widowControl/>
      <w:suppressAutoHyphens w:val="0"/>
      <w:jc w:val="center"/>
      <w:textAlignment w:val="auto"/>
    </w:pPr>
    <w:rPr>
      <w:rFonts w:ascii="Arial" w:eastAsia="Times New Roman" w:hAnsi="Arial" w:cs="Times New Roman"/>
      <w:b/>
      <w:bCs/>
      <w:kern w:val="0"/>
      <w:lang w:val="x-none" w:eastAsia="pt-BR" w:bidi="ar-SA"/>
    </w:rPr>
  </w:style>
  <w:style w:type="character" w:customStyle="1" w:styleId="TtuloChar">
    <w:name w:val="Título Char"/>
    <w:basedOn w:val="Fontepargpadro"/>
    <w:link w:val="Ttulo"/>
    <w:rsid w:val="005D1A96"/>
    <w:rPr>
      <w:rFonts w:ascii="Arial" w:hAnsi="Arial"/>
      <w:b/>
      <w:bCs/>
      <w:sz w:val="24"/>
      <w:szCs w:val="24"/>
      <w:lang w:val="x-none"/>
    </w:rPr>
  </w:style>
  <w:style w:type="character" w:customStyle="1" w:styleId="apple-converted-space">
    <w:name w:val="apple-converted-space"/>
    <w:basedOn w:val="Fontepargpadro"/>
    <w:rsid w:val="000B46EC"/>
  </w:style>
  <w:style w:type="character" w:styleId="Refdenotaderodap">
    <w:name w:val="footnote reference"/>
    <w:basedOn w:val="Fontepargpadro"/>
    <w:uiPriority w:val="99"/>
    <w:semiHidden/>
    <w:unhideWhenUsed/>
    <w:rsid w:val="000B46EC"/>
    <w:rPr>
      <w:vertAlign w:val="superscript"/>
    </w:rPr>
  </w:style>
  <w:style w:type="character" w:styleId="Refdecomentrio">
    <w:name w:val="annotation reference"/>
    <w:basedOn w:val="Fontepargpadro"/>
    <w:uiPriority w:val="99"/>
    <w:semiHidden/>
    <w:unhideWhenUsed/>
    <w:rsid w:val="001746C3"/>
    <w:rPr>
      <w:sz w:val="16"/>
      <w:szCs w:val="16"/>
    </w:rPr>
  </w:style>
  <w:style w:type="paragraph" w:styleId="Textodecomentrio">
    <w:name w:val="annotation text"/>
    <w:basedOn w:val="Normal"/>
    <w:link w:val="TextodecomentrioChar"/>
    <w:uiPriority w:val="99"/>
    <w:semiHidden/>
    <w:unhideWhenUsed/>
    <w:rsid w:val="001746C3"/>
    <w:rPr>
      <w:rFonts w:cs="Mangal"/>
      <w:sz w:val="20"/>
      <w:szCs w:val="18"/>
    </w:rPr>
  </w:style>
  <w:style w:type="character" w:customStyle="1" w:styleId="TextodecomentrioChar">
    <w:name w:val="Texto de comentário Char"/>
    <w:basedOn w:val="Fontepargpadro"/>
    <w:link w:val="Textodecomentrio"/>
    <w:uiPriority w:val="99"/>
    <w:semiHidden/>
    <w:rsid w:val="001746C3"/>
    <w:rPr>
      <w:rFonts w:ascii="Liberation Serif" w:eastAsia="DejaVu Sans" w:hAnsi="Liberation Serif" w:cs="Mangal"/>
      <w:kern w:val="1"/>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1746C3"/>
    <w:rPr>
      <w:b/>
      <w:bCs/>
    </w:rPr>
  </w:style>
  <w:style w:type="character" w:customStyle="1" w:styleId="AssuntodocomentrioChar">
    <w:name w:val="Assunto do comentário Char"/>
    <w:basedOn w:val="TextodecomentrioChar"/>
    <w:link w:val="Assuntodocomentrio"/>
    <w:uiPriority w:val="99"/>
    <w:semiHidden/>
    <w:rsid w:val="001746C3"/>
    <w:rPr>
      <w:rFonts w:ascii="Liberation Serif" w:eastAsia="DejaVu Sans" w:hAnsi="Liberation Serif" w:cs="Mangal"/>
      <w:b/>
      <w:bCs/>
      <w:kern w:val="1"/>
      <w:szCs w:val="18"/>
      <w:lang w:eastAsia="zh-CN" w:bidi="hi-IN"/>
    </w:rPr>
  </w:style>
  <w:style w:type="paragraph" w:styleId="Textodebalo">
    <w:name w:val="Balloon Text"/>
    <w:basedOn w:val="Normal"/>
    <w:link w:val="TextodebaloChar"/>
    <w:uiPriority w:val="99"/>
    <w:semiHidden/>
    <w:unhideWhenUsed/>
    <w:rsid w:val="001746C3"/>
    <w:rPr>
      <w:rFonts w:ascii="Segoe UI" w:hAnsi="Segoe UI" w:cs="Mangal"/>
      <w:sz w:val="18"/>
      <w:szCs w:val="16"/>
    </w:rPr>
  </w:style>
  <w:style w:type="character" w:customStyle="1" w:styleId="TextodebaloChar">
    <w:name w:val="Texto de balão Char"/>
    <w:basedOn w:val="Fontepargpadro"/>
    <w:link w:val="Textodebalo"/>
    <w:uiPriority w:val="99"/>
    <w:semiHidden/>
    <w:rsid w:val="001746C3"/>
    <w:rPr>
      <w:rFonts w:ascii="Segoe UI" w:eastAsia="DejaVu Sans" w:hAnsi="Segoe UI" w:cs="Mangal"/>
      <w:kern w:val="1"/>
      <w:sz w:val="18"/>
      <w:szCs w:val="16"/>
      <w:lang w:eastAsia="zh-CN" w:bidi="hi-IN"/>
    </w:rPr>
  </w:style>
</w:styles>
</file>

<file path=word/webSettings.xml><?xml version="1.0" encoding="utf-8"?>
<w:webSettings xmlns:r="http://schemas.openxmlformats.org/officeDocument/2006/relationships" xmlns:w="http://schemas.openxmlformats.org/wordprocessingml/2006/main">
  <w:divs>
    <w:div w:id="8524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7CDB-41A4-4EAD-91FA-22EE99AD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5815</Words>
  <Characters>31407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Braga</dc:creator>
  <cp:lastModifiedBy>Usuario</cp:lastModifiedBy>
  <cp:revision>2</cp:revision>
  <cp:lastPrinted>2015-06-04T23:01:00Z</cp:lastPrinted>
  <dcterms:created xsi:type="dcterms:W3CDTF">2015-07-07T19:17:00Z</dcterms:created>
  <dcterms:modified xsi:type="dcterms:W3CDTF">2015-07-07T19:17:00Z</dcterms:modified>
</cp:coreProperties>
</file>